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ОБ УПРАВЛЕНИИ ЧЕЛОВЕЧЕСКИМИ РЕСУРСАМИ</w:t>
      </w:r>
      <w:r w:rsidRPr="000F73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№___</w:t>
      </w:r>
    </w:p>
    <w:p w:rsidR="00BD1DD7" w:rsidRPr="00BF6D39" w:rsidRDefault="00BD1DD7" w:rsidP="00BF6D39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Утверждено ________________</w:t>
      </w:r>
    </w:p>
    <w:p w:rsidR="00BD1DD7" w:rsidRDefault="00BD1DD7" w:rsidP="00BF6D39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от «__»___________2010г.</w:t>
      </w:r>
    </w:p>
    <w:p w:rsidR="00BD1DD7" w:rsidRDefault="00BD1DD7" w:rsidP="00BF6D39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F6D39">
        <w:rPr>
          <w:rFonts w:ascii="Times New Roman" w:hAnsi="Times New Roman" w:cs="Times New Roman"/>
          <w:b/>
          <w:bCs/>
          <w:color w:val="000000"/>
          <w:lang w:eastAsia="ru-RU"/>
        </w:rPr>
        <w:t>Директор ТОО «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____________</w:t>
      </w:r>
      <w:r w:rsidRPr="00BF6D39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</w:p>
    <w:p w:rsidR="00BD1DD7" w:rsidRDefault="00BD1DD7" w:rsidP="00BF6D39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Ф.И.О.</w:t>
      </w:r>
    </w:p>
    <w:p w:rsidR="00BD1DD7" w:rsidRPr="00BF6D39" w:rsidRDefault="00BD1DD7" w:rsidP="00BF6D39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lang w:eastAsia="ru-RU"/>
        </w:rPr>
        <w:t xml:space="preserve">Управление человеческими ресурсами (далее - УЧР) </w:t>
      </w:r>
      <w:r w:rsidRPr="000F731C">
        <w:rPr>
          <w:rFonts w:ascii="Times New Roman" w:hAnsi="Times New Roman" w:cs="Times New Roman"/>
          <w:color w:val="000000"/>
          <w:lang w:eastAsia="ru-RU"/>
        </w:rPr>
        <w:t>является самостоятельным структурным подразделением</w:t>
      </w:r>
      <w:r>
        <w:rPr>
          <w:rFonts w:ascii="Times New Roman" w:hAnsi="Times New Roman" w:cs="Times New Roman"/>
          <w:color w:val="000000"/>
          <w:lang w:eastAsia="ru-RU"/>
        </w:rPr>
        <w:t xml:space="preserve"> ТОО «_________» (далее - организации)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lang w:eastAsia="ru-RU"/>
        </w:rPr>
        <w:t xml:space="preserve">УЧР 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создается и ликвидируется приказом директора </w:t>
      </w:r>
      <w:r>
        <w:rPr>
          <w:rFonts w:ascii="Times New Roman" w:hAnsi="Times New Roman" w:cs="Times New Roman"/>
          <w:color w:val="000000"/>
          <w:lang w:eastAsia="ru-RU"/>
        </w:rPr>
        <w:t>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lang w:eastAsia="ru-RU"/>
        </w:rPr>
        <w:t>УЧР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подчиняется непосредственно директору </w:t>
      </w:r>
      <w:r>
        <w:rPr>
          <w:rFonts w:ascii="Times New Roman" w:hAnsi="Times New Roman" w:cs="Times New Roman"/>
          <w:color w:val="000000"/>
          <w:lang w:eastAsia="ru-RU"/>
        </w:rPr>
        <w:t>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lang w:eastAsia="ru-RU"/>
        </w:rPr>
        <w:t>УЧР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возглавляет начальник, назначаемый на должность приказом директора</w:t>
      </w:r>
      <w:r>
        <w:rPr>
          <w:rFonts w:ascii="Times New Roman" w:hAnsi="Times New Roman" w:cs="Times New Roman"/>
          <w:color w:val="000000"/>
          <w:lang w:eastAsia="ru-RU"/>
        </w:rPr>
        <w:t xml:space="preserve"> 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5. Начальник отдела </w:t>
      </w:r>
      <w:r>
        <w:rPr>
          <w:rFonts w:ascii="Times New Roman" w:hAnsi="Times New Roman" w:cs="Times New Roman"/>
          <w:color w:val="000000"/>
          <w:lang w:eastAsia="ru-RU"/>
        </w:rPr>
        <w:t>УЧР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имеет ______ заместителя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731C">
        <w:rPr>
          <w:rFonts w:ascii="Times New Roman" w:hAnsi="Times New Roman" w:cs="Times New Roman"/>
          <w:color w:val="000000"/>
          <w:lang w:eastAsia="ru-RU"/>
        </w:rPr>
        <w:t>(ей).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6</w:t>
      </w:r>
      <w:r w:rsidRPr="000F731C">
        <w:rPr>
          <w:rFonts w:ascii="Times New Roman" w:hAnsi="Times New Roman" w:cs="Times New Roman"/>
          <w:color w:val="000000"/>
          <w:lang w:eastAsia="ru-RU"/>
        </w:rPr>
        <w:t>. Заместитель (и) и другие сотрудники отдела назначаются на должности и освобождаются от должностей приказом директора по представлению</w:t>
      </w:r>
      <w:r>
        <w:rPr>
          <w:rFonts w:ascii="Times New Roman" w:hAnsi="Times New Roman" w:cs="Times New Roman"/>
          <w:color w:val="000000"/>
          <w:lang w:eastAsia="ru-RU"/>
        </w:rPr>
        <w:t xml:space="preserve"> начальника УЧР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7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. В своей деятельности </w:t>
      </w:r>
      <w:r>
        <w:rPr>
          <w:rFonts w:ascii="Times New Roman" w:hAnsi="Times New Roman" w:cs="Times New Roman"/>
          <w:color w:val="000000"/>
          <w:lang w:eastAsia="ru-RU"/>
        </w:rPr>
        <w:t xml:space="preserve">УЧР </w:t>
      </w:r>
      <w:r w:rsidRPr="000F731C">
        <w:rPr>
          <w:rFonts w:ascii="Times New Roman" w:hAnsi="Times New Roman" w:cs="Times New Roman"/>
          <w:color w:val="000000"/>
          <w:lang w:eastAsia="ru-RU"/>
        </w:rPr>
        <w:t>руководствуется:</w:t>
      </w:r>
      <w:r>
        <w:rPr>
          <w:rFonts w:ascii="Times New Roman" w:hAnsi="Times New Roman" w:cs="Times New Roman"/>
          <w:color w:val="000000"/>
          <w:lang w:eastAsia="ru-RU"/>
        </w:rPr>
        <w:t xml:space="preserve"> У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ставом </w:t>
      </w:r>
      <w:r>
        <w:rPr>
          <w:rFonts w:ascii="Times New Roman" w:hAnsi="Times New Roman" w:cs="Times New Roman"/>
          <w:color w:val="000000"/>
          <w:lang w:eastAsia="ru-RU"/>
        </w:rPr>
        <w:t>организации, настоящим Положением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II. Структура</w:t>
      </w:r>
    </w:p>
    <w:p w:rsidR="00BD1DD7" w:rsidRDefault="00BD1DD7" w:rsidP="00B419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1. Структ</w:t>
      </w:r>
      <w:r>
        <w:rPr>
          <w:rFonts w:ascii="Times New Roman" w:hAnsi="Times New Roman" w:cs="Times New Roman"/>
          <w:color w:val="000000"/>
          <w:lang w:eastAsia="ru-RU"/>
        </w:rPr>
        <w:t>уру и штатную численность УЧР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утверждает директор </w:t>
      </w:r>
      <w:r>
        <w:rPr>
          <w:rFonts w:ascii="Times New Roman" w:hAnsi="Times New Roman" w:cs="Times New Roman"/>
          <w:color w:val="000000"/>
          <w:lang w:eastAsia="ru-RU"/>
        </w:rPr>
        <w:t xml:space="preserve">организации, 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исходя из условий и особенностей деятельности </w:t>
      </w:r>
      <w:r>
        <w:rPr>
          <w:rFonts w:ascii="Times New Roman" w:hAnsi="Times New Roman" w:cs="Times New Roman"/>
          <w:color w:val="000000"/>
          <w:lang w:eastAsia="ru-RU"/>
        </w:rPr>
        <w:t xml:space="preserve">организации 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по предложению </w:t>
      </w:r>
      <w:r>
        <w:rPr>
          <w:rFonts w:ascii="Times New Roman" w:hAnsi="Times New Roman" w:cs="Times New Roman"/>
          <w:color w:val="000000"/>
          <w:lang w:eastAsia="ru-RU"/>
        </w:rPr>
        <w:t>начальника УЧР.</w:t>
      </w:r>
    </w:p>
    <w:p w:rsidR="00BD1DD7" w:rsidRPr="000F731C" w:rsidRDefault="00BD1DD7" w:rsidP="00B419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 2. Отдел главного конструктора имеет в своем составе структурные подразделения (бюро, группы, лаборатории, пр.) согласно нижеприведенной схеме.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III. Задачи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1. Подбор, расстановка и </w:t>
      </w:r>
      <w:r>
        <w:rPr>
          <w:rFonts w:ascii="Times New Roman" w:hAnsi="Times New Roman" w:cs="Times New Roman"/>
          <w:color w:val="000000"/>
          <w:lang w:eastAsia="ru-RU"/>
        </w:rPr>
        <w:t>развитие персонала 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2. Изучение деловых и моральных качеств </w:t>
      </w:r>
      <w:r>
        <w:rPr>
          <w:rFonts w:ascii="Times New Roman" w:hAnsi="Times New Roman" w:cs="Times New Roman"/>
          <w:color w:val="000000"/>
          <w:lang w:eastAsia="ru-RU"/>
        </w:rPr>
        <w:t>сотрудников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по их практической деятельности.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3. Создание резерва кадров для выдвижения на руководящие и материально</w:t>
      </w:r>
      <w:r>
        <w:rPr>
          <w:rFonts w:ascii="Times New Roman" w:hAnsi="Times New Roman" w:cs="Times New Roman"/>
          <w:color w:val="000000"/>
          <w:lang w:eastAsia="ru-RU"/>
        </w:rPr>
        <w:t>-</w:t>
      </w:r>
      <w:r w:rsidRPr="000F731C">
        <w:rPr>
          <w:rFonts w:ascii="Times New Roman" w:hAnsi="Times New Roman" w:cs="Times New Roman"/>
          <w:color w:val="000000"/>
          <w:lang w:eastAsia="ru-RU"/>
        </w:rPr>
        <w:t>ответственные должности.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4. Организация и проведение всех видов подготовки и повышения квалификации кадров.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5. Учет кадров.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6. Обеспечение прав, льгот и гарантий работников предприятия.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IV. Функции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1. Разработка кадровой политики и стратегии </w:t>
      </w:r>
      <w:r>
        <w:rPr>
          <w:rFonts w:ascii="Times New Roman" w:hAnsi="Times New Roman" w:cs="Times New Roman"/>
          <w:color w:val="000000"/>
          <w:lang w:eastAsia="ru-RU"/>
        </w:rPr>
        <w:t>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 Разработка прогнозов, определение текущей потребности в кадрах и источников ее удовлетворения на основе изучения рынка труда.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3. Комплектование </w:t>
      </w:r>
      <w:r>
        <w:rPr>
          <w:rFonts w:ascii="Times New Roman" w:hAnsi="Times New Roman" w:cs="Times New Roman"/>
          <w:color w:val="000000"/>
          <w:lang w:eastAsia="ru-RU"/>
        </w:rPr>
        <w:t xml:space="preserve">организации </w:t>
      </w:r>
      <w:r w:rsidRPr="000F731C">
        <w:rPr>
          <w:rFonts w:ascii="Times New Roman" w:hAnsi="Times New Roman" w:cs="Times New Roman"/>
          <w:color w:val="000000"/>
          <w:lang w:eastAsia="ru-RU"/>
        </w:rPr>
        <w:t>кадрами рабочих, служащих и специалистов требуемых профессий, специальностей и квалификации в соответствии с целями, с</w:t>
      </w:r>
      <w:r>
        <w:rPr>
          <w:rFonts w:ascii="Times New Roman" w:hAnsi="Times New Roman" w:cs="Times New Roman"/>
          <w:color w:val="000000"/>
          <w:lang w:eastAsia="ru-RU"/>
        </w:rPr>
        <w:t>тратегией и профилем 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, изменяющимися внешними и внутренними условиями его деятельности. 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4. Формирование и ведение банка данных о количественном и качественном составе кадров.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5. Подбор и отбор работников совместно с руководителями заинтересованных подразделений и внесение соответствующих предложений об их назначении на указанные должности, оформление приказов о приеме на работу и другой необходимой для этого документации.</w:t>
      </w:r>
    </w:p>
    <w:p w:rsidR="00BD1DD7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6. Разработка предложений</w:t>
      </w:r>
      <w:r>
        <w:rPr>
          <w:rFonts w:ascii="Times New Roman" w:hAnsi="Times New Roman" w:cs="Times New Roman"/>
          <w:color w:val="000000"/>
          <w:lang w:eastAsia="ru-RU"/>
        </w:rPr>
        <w:t xml:space="preserve"> о требованиях к кандидатам на ту или иную должность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при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приеме на работу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7. Информирование работников внутри </w:t>
      </w:r>
      <w:r>
        <w:rPr>
          <w:rFonts w:ascii="Times New Roman" w:hAnsi="Times New Roman" w:cs="Times New Roman"/>
          <w:color w:val="000000"/>
          <w:lang w:eastAsia="ru-RU"/>
        </w:rPr>
        <w:t>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об имеющихся вакансиях, использование средств массовой информации для помещения объявлений о найме работников.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8. Установление прямых связей с учебными заведениями и службами занятости.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9. Оформление приема, перевода и увольнения работников в соответствии с трудовым законодательством, положениями, инстру</w:t>
      </w:r>
      <w:r>
        <w:rPr>
          <w:rFonts w:ascii="Times New Roman" w:hAnsi="Times New Roman" w:cs="Times New Roman"/>
          <w:color w:val="000000"/>
          <w:lang w:eastAsia="ru-RU"/>
        </w:rPr>
        <w:t>кциями и приказами директора 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10. Учет личного состава.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11. Выдача справок о настоящей и прошлой трудовой деятельности работников.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12. Прием, заполнение, хранение и выдача трудовых книжек.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13. Ведение установленной документации по </w:t>
      </w:r>
      <w:r>
        <w:rPr>
          <w:rFonts w:ascii="Times New Roman" w:hAnsi="Times New Roman" w:cs="Times New Roman"/>
          <w:color w:val="000000"/>
          <w:lang w:eastAsia="ru-RU"/>
        </w:rPr>
        <w:t>персоналу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14. Подготовка материалов для представления персонала к поощрениям.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15. Подготовка материалов по привлечению работников к материальной и дисциплинарной ответственности.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16. Расстановка кадров на основе оценки их квалификации, личных и деловых качеств.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17. Контроль за правильностью расстановки работников и использования их труда в структ</w:t>
      </w:r>
      <w:r>
        <w:rPr>
          <w:rFonts w:ascii="Times New Roman" w:hAnsi="Times New Roman" w:cs="Times New Roman"/>
          <w:color w:val="000000"/>
          <w:lang w:eastAsia="ru-RU"/>
        </w:rPr>
        <w:t>урных подразделениях 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18. Изучение профессиональных, деловых и моральных качеств работников в процессе их трудовой деятельности.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19. Организация проведения аттестации работников предприятия, ее методическое и информационное обеспечение, участие в анализе результатов аттестации, осуществление постоянного контроля за ходом выполнения решений аттестационной комиссии.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20. Подготовка необходимых материалов для рассмотрения на комиссии по установлению выслуги лет.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21. Подготовка соответствующих документов по пенсионному страхованию и представление их в органы социального обеспечения.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22. Выдача справок о работе </w:t>
      </w:r>
      <w:r>
        <w:rPr>
          <w:rFonts w:ascii="Times New Roman" w:hAnsi="Times New Roman" w:cs="Times New Roman"/>
          <w:color w:val="000000"/>
          <w:lang w:eastAsia="ru-RU"/>
        </w:rPr>
        <w:t>в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>, занимаемой должности и размере заработной платы.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23. Обеспечение социальных гарантий трудящихся в области занятости, соблюдения порядка трудоустройства и переобучения высвобождающихся работников, предоставления им установленных льгот и компенсаций.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24. Составление графиков отпусков, учет использования работниками отпусков, оформление очередных отпусков в соответствии с утвержденными графиками и дополнительных отпусков.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25. Оформление и учет командировок.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26. Табельный учет.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27. Контроль за состоянием трудовой дисципл</w:t>
      </w:r>
      <w:r>
        <w:rPr>
          <w:rFonts w:ascii="Times New Roman" w:hAnsi="Times New Roman" w:cs="Times New Roman"/>
          <w:color w:val="000000"/>
          <w:lang w:eastAsia="ru-RU"/>
        </w:rPr>
        <w:t>ины в подразделениях организации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и соблюдением работниками правил внутреннего распорядка.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28. Анализ текучести кадров.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29. Разработка мероприятий по укреплению трудовой дисциплины, снижению текучести кадров, потерь рабочего времени, контроль за их выполнением.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30. Рассмотрение жалоб и заявлений работников по вопросам приема, перемещения и увольнения, нарушения трудового законодательства. 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31. Принятие мер к выявлению и устранению причин, порождающих жалобы работников.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V. Права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D39">
        <w:rPr>
          <w:rFonts w:ascii="Times New Roman" w:hAnsi="Times New Roman" w:cs="Times New Roman"/>
          <w:b/>
          <w:bCs/>
          <w:color w:val="000000"/>
          <w:lang w:eastAsia="ru-RU"/>
        </w:rPr>
        <w:t>УЧР имеет право</w:t>
      </w:r>
      <w:r w:rsidRPr="000F731C">
        <w:rPr>
          <w:rFonts w:ascii="Times New Roman" w:hAnsi="Times New Roman" w:cs="Times New Roman"/>
          <w:color w:val="000000"/>
          <w:lang w:eastAsia="ru-RU"/>
        </w:rPr>
        <w:t>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1. Запрашивать в структурных подразделениях необходимые данные о работниках, а при приеме на работу и перемещениях работников - мнение руководителей соответствующих структурных подразделений.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 Контролировать в структурных подразделениях соблюдение в отношении работников законодательства о труде, предоставление установленных льгот и преимуществ.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3. Давать руководителям структурных подразделений предприятия обязательные для исполнения указания по вопросам, относящимся к компетенции отдела кадров.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4. Требовать и получать от всех структурных подразделений предприятия сведения, необходимые для выполнения возложенных на отдел задач.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5. Самостоятельно вести переписку по вопросам подбора кадров, а также по другим вопросам, входящим в компетенцию отдела и не требующим согласования с руководителем предприятия.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6. Представительствовать в установленном порядке от имени предприятия по вопросам, относящимся к компетенции отдела, во взаимоотношениях с государственными и муниципальными органами, а также другим</w:t>
      </w:r>
      <w:r>
        <w:rPr>
          <w:rFonts w:ascii="Times New Roman" w:hAnsi="Times New Roman" w:cs="Times New Roman"/>
          <w:color w:val="000000"/>
          <w:lang w:eastAsia="ru-RU"/>
        </w:rPr>
        <w:t>и предприятиями, органи</w:t>
      </w:r>
      <w:r w:rsidRPr="000F731C">
        <w:rPr>
          <w:rFonts w:ascii="Times New Roman" w:hAnsi="Times New Roman" w:cs="Times New Roman"/>
          <w:color w:val="000000"/>
          <w:lang w:eastAsia="ru-RU"/>
        </w:rPr>
        <w:t>зациями, учреждениями, в том числе агентствами по найму и службами занятости.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7. Давать разъяснения, рекомендации и указания по вопросам, входящим в компетенцию отдела.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8. Проводить совещания и участвовать в совещаниях, проводимых на предприятии по кадровым вопросам.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VI. Взаимоотношения (служебные связи)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Для выполнения функци</w:t>
      </w:r>
      <w:r>
        <w:rPr>
          <w:rFonts w:ascii="Times New Roman" w:hAnsi="Times New Roman" w:cs="Times New Roman"/>
          <w:color w:val="000000"/>
          <w:lang w:eastAsia="ru-RU"/>
        </w:rPr>
        <w:t xml:space="preserve">й и реализации прав отдел УЧР </w:t>
      </w:r>
      <w:r w:rsidRPr="000F731C">
        <w:rPr>
          <w:rFonts w:ascii="Times New Roman" w:hAnsi="Times New Roman" w:cs="Times New Roman"/>
          <w:color w:val="000000"/>
          <w:lang w:eastAsia="ru-RU"/>
        </w:rPr>
        <w:t xml:space="preserve"> взаимодействует: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1. Со всеми структурными подразделениями предприятия по вопросам: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1.1. Получения: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- заявок на </w:t>
      </w:r>
      <w:r>
        <w:rPr>
          <w:rFonts w:ascii="Times New Roman" w:hAnsi="Times New Roman" w:cs="Times New Roman"/>
          <w:color w:val="000000"/>
          <w:lang w:eastAsia="ru-RU"/>
        </w:rPr>
        <w:t>сотрудников</w:t>
      </w:r>
      <w:r w:rsidRPr="000F731C">
        <w:rPr>
          <w:rFonts w:ascii="Times New Roman" w:hAnsi="Times New Roman" w:cs="Times New Roman"/>
          <w:color w:val="000000"/>
          <w:lang w:eastAsia="ru-RU"/>
        </w:rPr>
        <w:t>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характеристик на работников, представляемых к поощрению;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731C">
        <w:rPr>
          <w:rFonts w:ascii="Times New Roman" w:hAnsi="Times New Roman" w:cs="Times New Roman"/>
          <w:color w:val="000000"/>
          <w:lang w:eastAsia="ru-RU"/>
        </w:rPr>
        <w:t>характеристик на работников, привлекаемых к материальной и дисциплинарной ответственности;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пояснительных записок от нарушителей трудовой и профессиональной дисциплины;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предложений по составлению графиков отпусков;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1.2. Предоставления: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решений о поощрении работников;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копий приказов о приеме, перемещении и увольнении;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утвержденных графиков отпусков;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решений аттестационной комиссии;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 С главной бухгалтерией по вопросам: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2.1. Получения: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справок о заработной плате для оформления пенсии;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материалов для выдачи справок работникам о работе на предприятии, занимаемой должности и размере заработной платы;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2.2. Предоставления: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сведений о приеме, перемещении и увольнении работников;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проектов приказов о приеме, увольнении и перемещении материально ответственных лиц;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табеля учета рабочего времени;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графика отпусков;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листков временной нетрудоспособности к оплате;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3. С отделом организации и оплаты труда по вопросам: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3.1. Получения: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штатного расписания;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схем должностных окладов, доплат, надбавок к заработной плате;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показателей по труду и заработной плате;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положений о премировании работников;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расчетов фондов заработной платы и численности;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расчетов потребности в рабочих и служащих;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3.2. Предоставления: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сведений о приеме, перемещении и увольнении работников;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сведений о списочной численности работников;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данных о текучести кадров;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4. С отделом подготовки кадров по вопросам: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4.1. Получения: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расчетов потребности в квалифицированных кадрах по отдельным должностям, специальностям, профессиям;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сведений о качественном составе рабочих, специалистов и служащих;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- информации о кандидатурах на </w:t>
      </w:r>
      <w:r>
        <w:rPr>
          <w:rFonts w:ascii="Times New Roman" w:hAnsi="Times New Roman" w:cs="Times New Roman"/>
          <w:color w:val="000000"/>
          <w:lang w:eastAsia="ru-RU"/>
        </w:rPr>
        <w:t xml:space="preserve">соответствующие </w:t>
      </w:r>
      <w:r w:rsidRPr="000F731C">
        <w:rPr>
          <w:rFonts w:ascii="Times New Roman" w:hAnsi="Times New Roman" w:cs="Times New Roman"/>
          <w:color w:val="000000"/>
          <w:lang w:eastAsia="ru-RU"/>
        </w:rPr>
        <w:t>должности;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4.2. Предоставления: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графиков направления руководящих работников и специалистов в учебные заведения для повышения квалификации;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списков работников, обучающихся в средн</w:t>
      </w:r>
      <w:r>
        <w:rPr>
          <w:rFonts w:ascii="Times New Roman" w:hAnsi="Times New Roman" w:cs="Times New Roman"/>
          <w:color w:val="000000"/>
          <w:lang w:eastAsia="ru-RU"/>
        </w:rPr>
        <w:t>е-</w:t>
      </w:r>
      <w:r w:rsidRPr="000F731C">
        <w:rPr>
          <w:rFonts w:ascii="Times New Roman" w:hAnsi="Times New Roman" w:cs="Times New Roman"/>
          <w:color w:val="000000"/>
          <w:lang w:eastAsia="ru-RU"/>
        </w:rPr>
        <w:t>специальных и высших образовательных учреждениях;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планов проведения занятий, сведений об успеваемости учащихся и сроках обучения;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результатов итоговых экзаменов, квалификационных проб, конкурсов профессионального мастерства;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предложений по составу аттестационных комиссий;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5. С юридическим отделом по вопросам: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5.1. Получения: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сведений об изменениях трудового законодательства, законодательства о социальном обеспечении;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разъяснений действующего законодательства и порядка его применения;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5.2. Предоставления: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F731C">
        <w:rPr>
          <w:rFonts w:ascii="Times New Roman" w:hAnsi="Times New Roman" w:cs="Times New Roman"/>
          <w:color w:val="000000"/>
          <w:lang w:eastAsia="ru-RU"/>
        </w:rPr>
        <w:t>проектов трудовых договоров с руководящими работниками предприятия;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заявок на поиск необходимых нормативно-правовых документов, и на разъяснение действующего законодательства;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- приказов для визирования;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VII. Ответственность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1. Ответственность за надлежащее и своевременное выполнение отделом функций, предусмотренных настоящим положением, несет начальник.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 На начальника отдела кадров возлагается персональная ответственность за: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2.1. Организацию деятельности отдела по выполнению задач и функций, возложенных на отдел.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2.2. Организацию в отделе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2.3. Соблюдение сотрудниками отдела трудовой и производственной дисциплины.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2.4. Обеспечение сохранности имущества, находящегося в отделе, и соблюдение правил пожарной безопасности.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2.5. Подбор, расстановку и деятельность сотрудников отдела.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2.6. Соответствие действующему законодательству визируемых (подписываемых) им проектов приказов, инструкций, положений, постановлений и других документов.</w:t>
      </w:r>
    </w:p>
    <w:p w:rsidR="00BD1DD7" w:rsidRPr="000F731C" w:rsidRDefault="00BD1DD7" w:rsidP="000F7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1C">
        <w:rPr>
          <w:rFonts w:ascii="Times New Roman" w:hAnsi="Times New Roman" w:cs="Times New Roman"/>
          <w:color w:val="000000"/>
          <w:lang w:eastAsia="ru-RU"/>
        </w:rPr>
        <w:t>3. Сотрудники отдела кадров при оценке деловых качеств работников предприятия обязаны исходить только из официально полученных данных и материалов и не вправе разглашать имеющиеся данные о личной жизни работников.</w:t>
      </w:r>
    </w:p>
    <w:tbl>
      <w:tblPr>
        <w:tblpPr w:leftFromText="180" w:rightFromText="180" w:vertAnchor="text" w:horzAnchor="margin" w:tblpY="108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271"/>
        <w:gridCol w:w="1579"/>
        <w:gridCol w:w="2100"/>
        <w:gridCol w:w="195"/>
        <w:gridCol w:w="1590"/>
        <w:gridCol w:w="195"/>
        <w:gridCol w:w="2130"/>
      </w:tblGrid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(руководитель структурного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подразделения)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СОГЛАСОВАНО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(должностное лицо, с которым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согласовывается Положение)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1271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79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0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1271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79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0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1271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79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0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4950" w:type="dxa"/>
            <w:gridSpan w:val="3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  <w:tr w:rsidR="00BD1DD7" w:rsidRPr="00E450A8">
        <w:trPr>
          <w:tblCellSpacing w:w="0" w:type="dxa"/>
        </w:trPr>
        <w:tc>
          <w:tcPr>
            <w:tcW w:w="1271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79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0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1DD7" w:rsidRPr="00E450A8">
        <w:trPr>
          <w:tblCellSpacing w:w="0" w:type="dxa"/>
        </w:trPr>
        <w:tc>
          <w:tcPr>
            <w:tcW w:w="1271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BD1DD7" w:rsidRPr="000F731C" w:rsidRDefault="00BD1DD7" w:rsidP="00BF6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</w:tcPr>
          <w:p w:rsidR="00BD1DD7" w:rsidRPr="000F731C" w:rsidRDefault="00BD1DD7" w:rsidP="00BF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D1DD7" w:rsidRDefault="00BD1DD7"/>
    <w:sectPr w:rsidR="00BD1DD7" w:rsidSect="002B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1C"/>
    <w:rsid w:val="000A0F9C"/>
    <w:rsid w:val="000F731C"/>
    <w:rsid w:val="001E2E4E"/>
    <w:rsid w:val="0024501B"/>
    <w:rsid w:val="002B64C1"/>
    <w:rsid w:val="006B1740"/>
    <w:rsid w:val="00751092"/>
    <w:rsid w:val="009455A4"/>
    <w:rsid w:val="00B419C0"/>
    <w:rsid w:val="00BD1DD7"/>
    <w:rsid w:val="00BF6D39"/>
    <w:rsid w:val="00E27782"/>
    <w:rsid w:val="00E450A8"/>
    <w:rsid w:val="00F0799C"/>
    <w:rsid w:val="00F54680"/>
    <w:rsid w:val="00F570EE"/>
    <w:rsid w:val="00F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7</Pages>
  <Words>1613</Words>
  <Characters>9199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2010-01-03T04:55:00Z</dcterms:created>
  <dcterms:modified xsi:type="dcterms:W3CDTF">2010-02-04T04:46:00Z</dcterms:modified>
</cp:coreProperties>
</file>