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A90132" w:rsidRPr="00A90132" w:rsidTr="00DD17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90132" w:rsidRPr="00A90132" w:rsidRDefault="00A90132" w:rsidP="00DD17A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proofErr w:type="spellStart"/>
            <w:r w:rsidRPr="00A90132">
              <w:rPr>
                <w:rFonts w:ascii="Tahoma" w:eastAsia="Times New Roman" w:hAnsi="Tahoma" w:cs="Tahoma"/>
                <w:b/>
                <w:bCs/>
                <w:color w:val="000000"/>
              </w:rPr>
              <w:t>Гумерова</w:t>
            </w:r>
            <w:proofErr w:type="spellEnd"/>
            <w:r w:rsidRPr="00A90132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Эльвира </w:t>
            </w:r>
            <w:proofErr w:type="spellStart"/>
            <w:r w:rsidRPr="00A90132">
              <w:rPr>
                <w:rFonts w:ascii="Tahoma" w:eastAsia="Times New Roman" w:hAnsi="Tahoma" w:cs="Tahoma"/>
                <w:b/>
                <w:bCs/>
                <w:color w:val="000000"/>
              </w:rPr>
              <w:t>Радиковна</w:t>
            </w:r>
            <w:proofErr w:type="spellEnd"/>
            <w:r w:rsidRPr="00A90132">
              <w:rPr>
                <w:rFonts w:ascii="Tahoma" w:eastAsia="Times New Roman" w:hAnsi="Tahoma" w:cs="Tahoma"/>
                <w:b/>
                <w:bCs/>
                <w:color w:val="000000"/>
              </w:rPr>
              <w:t>, 32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br/>
            </w:r>
          </w:p>
        </w:tc>
      </w:tr>
      <w:tr w:rsidR="00A90132" w:rsidRPr="00A90132" w:rsidTr="00DD17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90132" w:rsidRPr="00A90132" w:rsidRDefault="00A90132" w:rsidP="00DD17A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A90132" w:rsidRPr="00A90132" w:rsidRDefault="00A90132" w:rsidP="00A90132">
      <w:pPr>
        <w:rPr>
          <w:rFonts w:ascii="Tahoma" w:eastAsia="Times New Roman" w:hAnsi="Tahoma" w:cs="Tahoma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2"/>
        <w:gridCol w:w="6338"/>
      </w:tblGrid>
      <w:tr w:rsidR="00A90132" w:rsidRPr="00A90132" w:rsidTr="00DD17A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A90132" w:rsidRPr="00A90132" w:rsidRDefault="00A90132" w:rsidP="00DD17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Алматы</w:t>
            </w:r>
            <w:proofErr w:type="spellEnd"/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Фурманова, 35</w:t>
            </w:r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br/>
              <w:t>Телефон: 8(702)278-33-10, д.375-26-99</w:t>
            </w:r>
          </w:p>
          <w:p w:rsidR="00A90132" w:rsidRPr="00A90132" w:rsidRDefault="00A90132" w:rsidP="00A90132">
            <w:pP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 w:rsidRPr="00A9013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E-mail: </w:t>
            </w:r>
            <w:hyperlink r:id="rId4" w:history="1">
              <w:r w:rsidRPr="00FE0ACE">
                <w:rPr>
                  <w:rStyle w:val="a4"/>
                  <w:rFonts w:ascii="Tahoma" w:eastAsia="Calibri" w:hAnsi="Tahoma" w:cs="Tahoma"/>
                  <w:sz w:val="20"/>
                  <w:szCs w:val="20"/>
                  <w:lang w:val="en-US" w:eastAsia="en-US"/>
                </w:rPr>
                <w:t>gumerova@mail.ru</w:t>
              </w:r>
            </w:hyperlink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br/>
            </w:r>
          </w:p>
        </w:tc>
      </w:tr>
      <w:tr w:rsidR="00A90132" w:rsidRPr="00A90132" w:rsidTr="00DD17AE">
        <w:trPr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A90132" w:rsidRPr="00A90132" w:rsidRDefault="00A90132" w:rsidP="00DD17A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  <w:r w:rsidRPr="00A90132">
              <w:rPr>
                <w:rStyle w:val="a3"/>
                <w:rFonts w:ascii="Tahoma" w:eastAsia="Times New Roman" w:hAnsi="Tahoma" w:cs="Tahoma"/>
                <w:color w:val="000000"/>
                <w:sz w:val="20"/>
                <w:szCs w:val="20"/>
              </w:rPr>
              <w:t>Профессиональный опыт</w:t>
            </w: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A90132" w:rsidRDefault="00A90132" w:rsidP="00DD17A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Август 2004 — сентябрь 2006</w:t>
            </w: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A9013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Строительная компания «Уют»</w:t>
            </w: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Должность: юрист</w:t>
            </w: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Должностные обязанности: Сопровождение инвестиционного строительного процесса до момента ввода объекта в эксплуатацию и оформление прав на вновь построенный объект; Разработка, правовая экспертиза договоров (строительный подряд, проектирование, инвестиционные договоры, договоры долевого участия в строительстве, поставка, купля продажа, аренда, услуги и т.д.)</w:t>
            </w:r>
          </w:p>
          <w:p w:rsidR="00A90132" w:rsidRPr="00A90132" w:rsidRDefault="00A90132" w:rsidP="00DD17A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proofErr w:type="gramStart"/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Ноябрь 2003 — июль 2004</w:t>
            </w: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A9013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ТОО «</w:t>
            </w:r>
            <w:proofErr w:type="spellStart"/>
            <w:r w:rsidRPr="00A9013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Маркет</w:t>
            </w:r>
            <w:proofErr w:type="spellEnd"/>
            <w:r w:rsidRPr="00A9013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плюс»</w:t>
            </w: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Должность юрист/специалист по кадрам</w:t>
            </w: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Должностные обязанности: разработка внутренних нормативных документов (коллективный договор, должностные инструкции, положения и т.д.); правовая экспертиза документов; составление, согласование и учет договоров (комиссия, поставка и т.д.); консультации работников по вопросам действующего законодательства, кадровое делопроизводство; поиск и подбор персонала.</w:t>
            </w:r>
            <w:proofErr w:type="gramEnd"/>
          </w:p>
        </w:tc>
      </w:tr>
      <w:tr w:rsidR="00A90132" w:rsidRPr="00A90132" w:rsidTr="00DD17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0132" w:rsidRPr="00A90132" w:rsidRDefault="00A90132" w:rsidP="00DD17A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0132" w:rsidRPr="00A90132" w:rsidRDefault="00A90132" w:rsidP="00DD17A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90132" w:rsidRPr="00A90132" w:rsidTr="00DD17AE">
        <w:trPr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A90132" w:rsidRPr="00A90132" w:rsidRDefault="00A90132" w:rsidP="00DD17A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A90132">
              <w:rPr>
                <w:rStyle w:val="a3"/>
                <w:rFonts w:ascii="Tahoma" w:eastAsia="Times New Roman" w:hAnsi="Tahoma" w:cs="Tahoma"/>
                <w:color w:val="000000"/>
                <w:sz w:val="20"/>
                <w:szCs w:val="20"/>
              </w:rPr>
              <w:t>Образование</w:t>
            </w: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A90132" w:rsidRPr="00A90132" w:rsidRDefault="00A90132" w:rsidP="00DD17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Высшее. Университет «Туран»</w:t>
            </w:r>
          </w:p>
          <w:p w:rsidR="00A90132" w:rsidRPr="00A90132" w:rsidRDefault="00A90132" w:rsidP="00DD17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Факультет: юриспруденция.</w:t>
            </w:r>
          </w:p>
          <w:p w:rsidR="00A90132" w:rsidRPr="00A90132" w:rsidRDefault="00A90132" w:rsidP="00DD17A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Специальность: юрист. 1997—2001.</w:t>
            </w:r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br/>
            </w:r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br/>
              <w:t>Магистратура «Туран»</w:t>
            </w:r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br/>
              <w:t>Факультет: юриспруденция 2001—2003</w:t>
            </w:r>
          </w:p>
        </w:tc>
      </w:tr>
      <w:tr w:rsidR="00A90132" w:rsidRPr="00A90132" w:rsidTr="00DD17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0132" w:rsidRPr="00A90132" w:rsidRDefault="00A90132" w:rsidP="00DD17A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A90132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Профессиональные навыки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0132" w:rsidRPr="00A90132" w:rsidRDefault="00A90132" w:rsidP="00DD17AE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Знание Законодательства РК, международного права, кадрового делопроизводства, делового этикета.</w:t>
            </w:r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br/>
              <w:t>Уверенный</w:t>
            </w:r>
            <w:r w:rsidRPr="00A9013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 </w:t>
            </w:r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ПК</w:t>
            </w:r>
            <w:r w:rsidRPr="00A9013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–</w:t>
            </w:r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пользователь</w:t>
            </w:r>
            <w:r w:rsidRPr="00A9013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: Word, Internet, e-mail, Excel, Power Point, 1</w:t>
            </w:r>
            <w:r w:rsidRPr="00A9013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С</w:t>
            </w:r>
            <w:r w:rsidRPr="00A9013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.</w:t>
            </w:r>
          </w:p>
        </w:tc>
      </w:tr>
      <w:tr w:rsidR="00A90132" w:rsidRPr="00A90132" w:rsidTr="00DD17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0132" w:rsidRPr="00A90132" w:rsidRDefault="00A90132" w:rsidP="00DD17A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013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  <w:r w:rsidRPr="00A90132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Знание языков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0132" w:rsidRPr="00A90132" w:rsidRDefault="00A90132" w:rsidP="00DD17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9013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Business English</w:t>
            </w:r>
          </w:p>
        </w:tc>
      </w:tr>
    </w:tbl>
    <w:p w:rsidR="00A90132" w:rsidRDefault="00A90132" w:rsidP="00A90132">
      <w:pPr>
        <w:rPr>
          <w:rFonts w:eastAsia="Times New Roman"/>
        </w:rPr>
      </w:pPr>
    </w:p>
    <w:p w:rsidR="00FC5FFD" w:rsidRDefault="00FC5FFD"/>
    <w:sectPr w:rsidR="00FC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32"/>
    <w:rsid w:val="00A90132"/>
    <w:rsid w:val="00FC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132"/>
    <w:rPr>
      <w:b/>
      <w:bCs/>
    </w:rPr>
  </w:style>
  <w:style w:type="character" w:styleId="a4">
    <w:name w:val="Hyperlink"/>
    <w:basedOn w:val="a0"/>
    <w:uiPriority w:val="99"/>
    <w:unhideWhenUsed/>
    <w:rsid w:val="00A90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me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2010-03-10T10:06:00Z</dcterms:created>
  <dcterms:modified xsi:type="dcterms:W3CDTF">2010-03-10T10:07:00Z</dcterms:modified>
</cp:coreProperties>
</file>