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90132" w:rsidRPr="00A90132" w:rsidRDefault="00A90132" w:rsidP="00DD17A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US"/>
              </w:rPr>
            </w:pPr>
            <w:proofErr w:type="spellStart"/>
            <w:r w:rsidRPr="00A90132">
              <w:rPr>
                <w:rFonts w:ascii="Tahoma" w:eastAsia="Times New Roman" w:hAnsi="Tahoma" w:cs="Tahoma"/>
                <w:b/>
                <w:bCs/>
                <w:color w:val="000000"/>
              </w:rPr>
              <w:t>Гумерова</w:t>
            </w:r>
            <w:proofErr w:type="spellEnd"/>
            <w:r w:rsidRPr="00A90132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Эльвира </w:t>
            </w:r>
            <w:proofErr w:type="spellStart"/>
            <w:r w:rsidRPr="00A90132">
              <w:rPr>
                <w:rFonts w:ascii="Tahoma" w:eastAsia="Times New Roman" w:hAnsi="Tahoma" w:cs="Tahoma"/>
                <w:b/>
                <w:bCs/>
                <w:color w:val="000000"/>
              </w:rPr>
              <w:t>Радиковна</w:t>
            </w:r>
            <w:proofErr w:type="spellEnd"/>
            <w:r w:rsidRPr="00A90132">
              <w:rPr>
                <w:rFonts w:ascii="Tahoma" w:eastAsia="Times New Roman" w:hAnsi="Tahoma" w:cs="Tahoma"/>
                <w:b/>
                <w:bCs/>
                <w:color w:val="000000"/>
              </w:rPr>
              <w:t>, 32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val="en-US"/>
              </w:rPr>
              <w:br/>
            </w:r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90132" w:rsidRPr="00A90132" w:rsidRDefault="00A90132" w:rsidP="00DD17A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A90132" w:rsidRPr="00A90132" w:rsidRDefault="00A90132" w:rsidP="00A90132">
      <w:pPr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2"/>
        <w:gridCol w:w="6338"/>
      </w:tblGrid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A90132" w:rsidRPr="00A90132" w:rsidRDefault="00A90132" w:rsidP="00DD17A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Алматы</w:t>
            </w:r>
            <w:proofErr w:type="spellEnd"/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Фурманова, 35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Телефон: 8(702)278-33-10, д.375-26-99</w:t>
            </w:r>
          </w:p>
          <w:p w:rsidR="00A90132" w:rsidRPr="00A90132" w:rsidRDefault="00A90132" w:rsidP="00A90132">
            <w:pPr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E-mail: </w:t>
            </w:r>
            <w:hyperlink r:id="rId4" w:history="1">
              <w:r w:rsidRPr="00FE0ACE">
                <w:rPr>
                  <w:rStyle w:val="a4"/>
                  <w:rFonts w:ascii="Tahoma" w:eastAsia="Calibri" w:hAnsi="Tahoma" w:cs="Tahoma"/>
                  <w:sz w:val="20"/>
                  <w:szCs w:val="20"/>
                  <w:lang w:val="en-US" w:eastAsia="en-US"/>
                </w:rPr>
                <w:t>gumerova@mail.ru</w:t>
              </w:r>
            </w:hyperlink>
            <w:r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br/>
            </w:r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1750" w:type="pct"/>
            <w:shd w:val="clear" w:color="auto" w:fill="FFFFFF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  <w:r w:rsidRPr="00A90132">
              <w:rPr>
                <w:rStyle w:val="a3"/>
                <w:rFonts w:ascii="Tahoma" w:eastAsia="Times New Roman" w:hAnsi="Tahoma" w:cs="Tahoma"/>
                <w:color w:val="000000"/>
                <w:sz w:val="20"/>
                <w:szCs w:val="20"/>
              </w:rPr>
              <w:t>Профессиональный опыт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Август 2004 — сентябрь 2006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A901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Строительная компания «Уют»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Должность: юрист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Должностные обязанности: Сопровождение инвестиционного строительного процесса до момента ввода объекта в эксплуатацию и оформление прав на вновь построенный объект; Разработка, правовая экспертиза договоров (строительный подряд, проектирование, инвестиционные договоры, договоры долевого участия в строительстве, поставка, купля продажа, аренда, услуги и т.д.)</w:t>
            </w:r>
          </w:p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proofErr w:type="gramStart"/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Ноябрь 2003 — июль 2004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A901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A901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Маркет</w:t>
            </w:r>
            <w:proofErr w:type="spellEnd"/>
            <w:r w:rsidRPr="00A9013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плюс»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Должность юрист/специалист по кадрам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Должностные обязанности: разработка внутренних нормативных документов (коллективный договор, должностные инструкции, положения и т.д.); правовая экспертиза документов; составление, согласование и учет договоров (комиссия, поставка и т.д.); консультации работников по вопросам действующего законодательства, кадровое делопроизводство; поиск и подбор персонала.</w:t>
            </w:r>
            <w:proofErr w:type="gramEnd"/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1750" w:type="pct"/>
            <w:shd w:val="clear" w:color="auto" w:fill="FFFFFF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Pr="00A90132">
              <w:rPr>
                <w:rStyle w:val="a3"/>
                <w:rFonts w:ascii="Tahoma" w:eastAsia="Times New Roman" w:hAnsi="Tahoma" w:cs="Tahoma"/>
                <w:color w:val="000000"/>
                <w:sz w:val="20"/>
                <w:szCs w:val="20"/>
              </w:rPr>
              <w:t>Образование</w:t>
            </w: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A90132" w:rsidRPr="00A90132" w:rsidRDefault="00A90132" w:rsidP="00DD17A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Высшее. Университет «Туран»</w:t>
            </w:r>
          </w:p>
          <w:p w:rsidR="00A90132" w:rsidRPr="00A90132" w:rsidRDefault="00A90132" w:rsidP="00DD17A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Факультет: юриспруденция.</w:t>
            </w:r>
          </w:p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Специальность: юрист. 1997—2001.</w:t>
            </w:r>
            <w:r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br/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Магистратура «Туран»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Факультет: юриспруденция 2001—2003</w:t>
            </w:r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Pr="00A9013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Профессиональные навыки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Знание Законодательства РК, международного права, кадрового делопроизводства, делового этикета.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Уверенный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ПК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–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пользователь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: Word, Internet, e-mail, Excel, Power Point, 1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</w:t>
            </w: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.</w:t>
            </w:r>
          </w:p>
        </w:tc>
      </w:tr>
      <w:tr w:rsidR="00A90132" w:rsidRPr="00A90132" w:rsidTr="00DD17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013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  <w:r w:rsidRPr="00A9013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Знание языков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0132" w:rsidRPr="00A90132" w:rsidRDefault="00A90132" w:rsidP="00DD17A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90132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Business English</w:t>
            </w:r>
          </w:p>
        </w:tc>
      </w:tr>
    </w:tbl>
    <w:p w:rsidR="00A90132" w:rsidRDefault="00A90132" w:rsidP="00A90132">
      <w:pPr>
        <w:rPr>
          <w:rFonts w:eastAsia="Times New Roman"/>
        </w:rPr>
      </w:pPr>
    </w:p>
    <w:p w:rsidR="00FC5FFD" w:rsidRDefault="00FC5FFD"/>
    <w:sectPr w:rsidR="00FC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32"/>
    <w:rsid w:val="00A90132"/>
    <w:rsid w:val="00FC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132"/>
    <w:rPr>
      <w:b/>
      <w:bCs/>
    </w:rPr>
  </w:style>
  <w:style w:type="character" w:styleId="a4">
    <w:name w:val="Hyperlink"/>
    <w:basedOn w:val="a0"/>
    <w:uiPriority w:val="99"/>
    <w:unhideWhenUsed/>
    <w:rsid w:val="00A90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e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2010-03-10T10:06:00Z</dcterms:created>
  <dcterms:modified xsi:type="dcterms:W3CDTF">2010-03-10T10:07:00Z</dcterms:modified>
</cp:coreProperties>
</file>