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4" w:rsidRPr="000651ED" w:rsidRDefault="00422A44" w:rsidP="005140DD">
      <w:pPr>
        <w:pStyle w:val="1"/>
        <w:spacing w:before="0" w:beforeAutospacing="0" w:after="0" w:afterAutospacing="0" w:line="240" w:lineRule="atLeast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Должностная инструкция </w:t>
      </w:r>
      <w:proofErr w:type="spellStart"/>
      <w:r>
        <w:rPr>
          <w:rFonts w:ascii="Tahoma" w:hAnsi="Tahoma" w:cs="Tahoma"/>
          <w:sz w:val="24"/>
          <w:szCs w:val="24"/>
        </w:rPr>
        <w:t>маркетолога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0651ED">
        <w:rPr>
          <w:rFonts w:ascii="Tahoma" w:hAnsi="Tahoma" w:cs="Tahoma"/>
          <w:b w:val="0"/>
          <w:sz w:val="24"/>
          <w:szCs w:val="24"/>
        </w:rPr>
        <w:t>(примерная форма)</w:t>
      </w:r>
    </w:p>
    <w:p w:rsidR="00422A44" w:rsidRDefault="00422A44" w:rsidP="005140DD">
      <w:pPr>
        <w:spacing w:after="0" w:line="240" w:lineRule="atLeast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Утверждаю: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_____________________________________________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AE3F66">
        <w:rPr>
          <w:rFonts w:ascii="Tahoma" w:eastAsia="Times New Roman" w:hAnsi="Tahoma" w:cs="Tahoma"/>
          <w:sz w:val="24"/>
          <w:szCs w:val="24"/>
          <w:lang w:eastAsia="ru-RU"/>
        </w:rPr>
        <w:t xml:space="preserve">(Должность руководителя организации, </w:t>
      </w:r>
      <w:proofErr w:type="gramEnd"/>
    </w:p>
    <w:p w:rsidR="00422A44" w:rsidRPr="00AE3F66" w:rsidRDefault="00422A44" w:rsidP="005140DD">
      <w:pPr>
        <w:spacing w:after="0" w:line="240" w:lineRule="atLeast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наименование организации)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_____________________________________________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(Ф.И.О. руководителя организации)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"_____"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____________________________ 20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_г.</w:t>
      </w:r>
    </w:p>
    <w:p w:rsidR="00422A44" w:rsidRDefault="00422A44" w:rsidP="005140DD">
      <w:pPr>
        <w:spacing w:after="0" w:line="240" w:lineRule="atLeast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sz w:val="24"/>
          <w:szCs w:val="24"/>
          <w:lang w:eastAsia="ru-RU"/>
        </w:rPr>
        <w:t xml:space="preserve">Д О Л Ж Н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 С Т Н А Я И Н С Т </w:t>
      </w:r>
      <w:proofErr w:type="gramStart"/>
      <w:r>
        <w:rPr>
          <w:rFonts w:ascii="Tahoma" w:eastAsia="Times New Roman" w:hAnsi="Tahoma" w:cs="Tahoma"/>
          <w:sz w:val="24"/>
          <w:szCs w:val="24"/>
          <w:lang w:eastAsia="ru-RU"/>
        </w:rPr>
        <w:t>Р</w:t>
      </w:r>
      <w:proofErr w:type="gram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У К Ц И Я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маркетолога</w:t>
      </w:r>
      <w:proofErr w:type="spellEnd"/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__________________________________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(наименование организации)</w:t>
      </w:r>
    </w:p>
    <w:p w:rsidR="00422A44" w:rsidRDefault="00422A44" w:rsidP="005140DD">
      <w:pPr>
        <w:spacing w:after="0" w:line="24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</w:p>
    <w:p w:rsidR="00422A44" w:rsidRPr="00AE3F66" w:rsidRDefault="00422A44" w:rsidP="005140DD">
      <w:pPr>
        <w:pStyle w:val="HTML"/>
        <w:spacing w:line="240" w:lineRule="atLeast"/>
        <w:jc w:val="center"/>
        <w:rPr>
          <w:rFonts w:ascii="Tahoma" w:hAnsi="Tahoma" w:cs="Tahoma"/>
          <w:b/>
          <w:sz w:val="24"/>
          <w:szCs w:val="24"/>
        </w:rPr>
      </w:pPr>
      <w:r w:rsidRPr="00AE3F66">
        <w:rPr>
          <w:rFonts w:ascii="Tahoma" w:hAnsi="Tahoma" w:cs="Tahoma"/>
          <w:b/>
          <w:sz w:val="24"/>
          <w:szCs w:val="24"/>
        </w:rPr>
        <w:t>1. Общие положения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1.1. </w:t>
      </w:r>
      <w:proofErr w:type="spellStart"/>
      <w:r w:rsidRPr="00AE3F66">
        <w:rPr>
          <w:rFonts w:ascii="Tahoma" w:hAnsi="Tahoma" w:cs="Tahoma"/>
          <w:sz w:val="24"/>
          <w:szCs w:val="24"/>
        </w:rPr>
        <w:t>Маркетолог</w:t>
      </w:r>
      <w:proofErr w:type="spellEnd"/>
      <w:r w:rsidRPr="00AE3F66">
        <w:rPr>
          <w:rFonts w:ascii="Tahoma" w:hAnsi="Tahoma" w:cs="Tahoma"/>
          <w:sz w:val="24"/>
          <w:szCs w:val="24"/>
        </w:rPr>
        <w:t xml:space="preserve"> относится к кате</w:t>
      </w:r>
      <w:r>
        <w:rPr>
          <w:rFonts w:ascii="Tahoma" w:hAnsi="Tahoma" w:cs="Tahoma"/>
          <w:sz w:val="24"/>
          <w:szCs w:val="24"/>
        </w:rPr>
        <w:t xml:space="preserve">гории специалистов, принимается на работу и увольняется с работы приказом директора предприятия по </w:t>
      </w:r>
      <w:r w:rsidRPr="00AE3F66">
        <w:rPr>
          <w:rFonts w:ascii="Tahoma" w:hAnsi="Tahoma" w:cs="Tahoma"/>
          <w:sz w:val="24"/>
          <w:szCs w:val="24"/>
        </w:rPr>
        <w:t>представлению ____________________________________.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1.2. На должность </w:t>
      </w:r>
      <w:proofErr w:type="spellStart"/>
      <w:r w:rsidRPr="00AE3F66">
        <w:rPr>
          <w:rFonts w:ascii="Tahoma" w:hAnsi="Tahoma" w:cs="Tahoma"/>
          <w:sz w:val="24"/>
          <w:szCs w:val="24"/>
        </w:rPr>
        <w:t>маркетолога</w:t>
      </w:r>
      <w:proofErr w:type="spellEnd"/>
      <w:r w:rsidRPr="00AE3F66">
        <w:rPr>
          <w:rFonts w:ascii="Tahoma" w:hAnsi="Tahoma" w:cs="Tahoma"/>
          <w:sz w:val="24"/>
          <w:szCs w:val="24"/>
        </w:rPr>
        <w:t xml:space="preserve"> н</w:t>
      </w:r>
      <w:r>
        <w:rPr>
          <w:rFonts w:ascii="Tahoma" w:hAnsi="Tahoma" w:cs="Tahoma"/>
          <w:sz w:val="24"/>
          <w:szCs w:val="24"/>
        </w:rPr>
        <w:t xml:space="preserve">азначается лицо, имеющее высшее </w:t>
      </w:r>
      <w:r w:rsidRPr="00AE3F66">
        <w:rPr>
          <w:rFonts w:ascii="Tahoma" w:hAnsi="Tahoma" w:cs="Tahoma"/>
          <w:sz w:val="24"/>
          <w:szCs w:val="24"/>
        </w:rPr>
        <w:t>экономическое</w:t>
      </w:r>
      <w:r>
        <w:rPr>
          <w:rFonts w:ascii="Tahoma" w:hAnsi="Tahoma" w:cs="Tahoma"/>
          <w:sz w:val="24"/>
          <w:szCs w:val="24"/>
        </w:rPr>
        <w:t xml:space="preserve"> или </w:t>
      </w:r>
      <w:r w:rsidRPr="00AE3F66">
        <w:rPr>
          <w:rFonts w:ascii="Tahoma" w:hAnsi="Tahoma" w:cs="Tahoma"/>
          <w:sz w:val="24"/>
          <w:szCs w:val="24"/>
        </w:rPr>
        <w:t>инженерно-экономическое образование и</w:t>
      </w:r>
      <w:r>
        <w:rPr>
          <w:rFonts w:ascii="Tahoma" w:hAnsi="Tahoma" w:cs="Tahoma"/>
          <w:sz w:val="24"/>
          <w:szCs w:val="24"/>
        </w:rPr>
        <w:t xml:space="preserve"> стаж научно-исследовательской </w:t>
      </w:r>
      <w:r w:rsidRPr="00AE3F66">
        <w:rPr>
          <w:rFonts w:ascii="Tahoma" w:hAnsi="Tahoma" w:cs="Tahoma"/>
          <w:sz w:val="24"/>
          <w:szCs w:val="24"/>
        </w:rPr>
        <w:t>работы не менее 3 лет.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1.3. </w:t>
      </w:r>
      <w:proofErr w:type="spellStart"/>
      <w:r>
        <w:rPr>
          <w:rFonts w:ascii="Tahoma" w:hAnsi="Tahoma" w:cs="Tahoma"/>
          <w:sz w:val="24"/>
          <w:szCs w:val="24"/>
        </w:rPr>
        <w:t>Маркетолог</w:t>
      </w:r>
      <w:proofErr w:type="spellEnd"/>
      <w:r>
        <w:rPr>
          <w:rFonts w:ascii="Tahoma" w:hAnsi="Tahoma" w:cs="Tahoma"/>
          <w:sz w:val="24"/>
          <w:szCs w:val="24"/>
        </w:rPr>
        <w:t xml:space="preserve"> подчиняется </w:t>
      </w:r>
      <w:r w:rsidRPr="00AE3F66">
        <w:rPr>
          <w:rFonts w:ascii="Tahoma" w:hAnsi="Tahoma" w:cs="Tahoma"/>
          <w:sz w:val="24"/>
          <w:szCs w:val="24"/>
        </w:rPr>
        <w:t>непосредственно ________________________________.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1.4. </w:t>
      </w:r>
      <w:proofErr w:type="spellStart"/>
      <w:r w:rsidRPr="00AE3F66">
        <w:rPr>
          <w:rFonts w:ascii="Tahoma" w:hAnsi="Tahoma" w:cs="Tahoma"/>
          <w:b/>
          <w:sz w:val="24"/>
          <w:szCs w:val="24"/>
        </w:rPr>
        <w:t>Маркетолог</w:t>
      </w:r>
      <w:proofErr w:type="spellEnd"/>
      <w:r w:rsidRPr="00AE3F66">
        <w:rPr>
          <w:rFonts w:ascii="Tahoma" w:hAnsi="Tahoma" w:cs="Tahoma"/>
          <w:b/>
          <w:sz w:val="24"/>
          <w:szCs w:val="24"/>
        </w:rPr>
        <w:t xml:space="preserve"> должен знать: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Действующее законодательство, постановления, распоряжения, </w:t>
      </w:r>
      <w:r w:rsidRPr="00AE3F66">
        <w:rPr>
          <w:rFonts w:ascii="Tahoma" w:hAnsi="Tahoma" w:cs="Tahoma"/>
          <w:sz w:val="24"/>
          <w:szCs w:val="24"/>
        </w:rPr>
        <w:t>приказы вышестоящих органов, регулирующие хозяйственную деятельность республики;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Методические, нормативные и другие руководящие материалы по </w:t>
      </w:r>
      <w:r w:rsidRPr="00AE3F66">
        <w:rPr>
          <w:rFonts w:ascii="Tahoma" w:hAnsi="Tahoma" w:cs="Tahoma"/>
          <w:sz w:val="24"/>
          <w:szCs w:val="24"/>
        </w:rPr>
        <w:t>вопросам маркетинга;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Сущность исследовательской деятельности на основе </w:t>
      </w:r>
      <w:r w:rsidRPr="00AE3F66">
        <w:rPr>
          <w:rFonts w:ascii="Tahoma" w:hAnsi="Tahoma" w:cs="Tahoma"/>
          <w:sz w:val="24"/>
          <w:szCs w:val="24"/>
        </w:rPr>
        <w:t>сб</w:t>
      </w:r>
      <w:r>
        <w:rPr>
          <w:rFonts w:ascii="Tahoma" w:hAnsi="Tahoma" w:cs="Tahoma"/>
          <w:sz w:val="24"/>
          <w:szCs w:val="24"/>
        </w:rPr>
        <w:t xml:space="preserve">ора и непрерывной обработки информации </w:t>
      </w:r>
      <w:proofErr w:type="gramStart"/>
      <w:r>
        <w:rPr>
          <w:rFonts w:ascii="Tahoma" w:hAnsi="Tahoma" w:cs="Tahoma"/>
          <w:sz w:val="24"/>
          <w:szCs w:val="24"/>
        </w:rPr>
        <w:t>о</w:t>
      </w:r>
      <w:proofErr w:type="gramEnd"/>
      <w:r>
        <w:rPr>
          <w:rFonts w:ascii="Tahoma" w:hAnsi="Tahoma" w:cs="Tahoma"/>
          <w:sz w:val="24"/>
          <w:szCs w:val="24"/>
        </w:rPr>
        <w:t xml:space="preserve"> всех аспектах ситуации на рынке с учетом научного </w:t>
      </w:r>
      <w:r w:rsidRPr="00AE3F66">
        <w:rPr>
          <w:rFonts w:ascii="Tahoma" w:hAnsi="Tahoma" w:cs="Tahoma"/>
          <w:sz w:val="24"/>
          <w:szCs w:val="24"/>
        </w:rPr>
        <w:t>подхода;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О</w:t>
      </w:r>
      <w:r>
        <w:rPr>
          <w:rFonts w:ascii="Tahoma" w:hAnsi="Tahoma" w:cs="Tahoma"/>
          <w:sz w:val="24"/>
          <w:szCs w:val="24"/>
        </w:rPr>
        <w:t xml:space="preserve">рганизацию работы исследований, методы анализа, систему </w:t>
      </w:r>
      <w:r w:rsidRPr="00AE3F66">
        <w:rPr>
          <w:rFonts w:ascii="Tahoma" w:hAnsi="Tahoma" w:cs="Tahoma"/>
          <w:sz w:val="24"/>
          <w:szCs w:val="24"/>
        </w:rPr>
        <w:t>сбора и обработки информации, ее объем и структуру, способы ее эффективного поиска и сбора;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Методы передачи, </w:t>
      </w:r>
      <w:r w:rsidRPr="00AE3F66">
        <w:rPr>
          <w:rFonts w:ascii="Tahoma" w:hAnsi="Tahoma" w:cs="Tahoma"/>
          <w:sz w:val="24"/>
          <w:szCs w:val="24"/>
        </w:rPr>
        <w:t xml:space="preserve">обработки и хранения информации; 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Перспективы технического и экономического развития отрасли экономики, предприятия (фирмы, объединения, </w:t>
      </w:r>
      <w:r w:rsidRPr="00AE3F66">
        <w:rPr>
          <w:rFonts w:ascii="Tahoma" w:hAnsi="Tahoma" w:cs="Tahoma"/>
          <w:sz w:val="24"/>
          <w:szCs w:val="24"/>
        </w:rPr>
        <w:t>компании, бизнеса);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Производственные мощности, технологию производства на предприятии;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Передовой отечественный и зарубежный опыт по организации и совершенствованию </w:t>
      </w:r>
      <w:r w:rsidRPr="00AE3F66">
        <w:rPr>
          <w:rFonts w:ascii="Tahoma" w:hAnsi="Tahoma" w:cs="Tahoma"/>
          <w:sz w:val="24"/>
          <w:szCs w:val="24"/>
        </w:rPr>
        <w:t>рыночных и прогнозных исследований;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num" w:pos="0"/>
          <w:tab w:val="left" w:pos="720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Экономику, организацию производства, труда и управления;</w:t>
      </w:r>
    </w:p>
    <w:p w:rsidR="00422A44" w:rsidRPr="00AE3F66" w:rsidRDefault="00422A44" w:rsidP="005140DD">
      <w:pPr>
        <w:pStyle w:val="HTML"/>
        <w:numPr>
          <w:ilvl w:val="0"/>
          <w:numId w:val="1"/>
        </w:numPr>
        <w:tabs>
          <w:tab w:val="clear" w:pos="720"/>
          <w:tab w:val="clear" w:pos="916"/>
          <w:tab w:val="clear" w:pos="1832"/>
          <w:tab w:val="num" w:pos="0"/>
          <w:tab w:val="left" w:pos="709"/>
          <w:tab w:val="left" w:pos="851"/>
          <w:tab w:val="left" w:pos="1701"/>
        </w:tabs>
        <w:spacing w:line="240" w:lineRule="atLeast"/>
        <w:ind w:left="0" w:firstLine="0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Трудовое законодательство.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1.5.  Во  время отсутствия </w:t>
      </w:r>
      <w:proofErr w:type="spellStart"/>
      <w:r>
        <w:rPr>
          <w:rFonts w:ascii="Tahoma" w:hAnsi="Tahoma" w:cs="Tahoma"/>
          <w:sz w:val="24"/>
          <w:szCs w:val="24"/>
        </w:rPr>
        <w:t>маркетолога</w:t>
      </w:r>
      <w:proofErr w:type="spellEnd"/>
      <w:r>
        <w:rPr>
          <w:rFonts w:ascii="Tahoma" w:hAnsi="Tahoma" w:cs="Tahoma"/>
          <w:sz w:val="24"/>
          <w:szCs w:val="24"/>
        </w:rPr>
        <w:t xml:space="preserve"> его </w:t>
      </w:r>
      <w:r w:rsidRPr="00AE3F66">
        <w:rPr>
          <w:rFonts w:ascii="Tahoma" w:hAnsi="Tahoma" w:cs="Tahoma"/>
          <w:sz w:val="24"/>
          <w:szCs w:val="24"/>
        </w:rPr>
        <w:t>обяза</w:t>
      </w:r>
      <w:r>
        <w:rPr>
          <w:rFonts w:ascii="Tahoma" w:hAnsi="Tahoma" w:cs="Tahoma"/>
          <w:sz w:val="24"/>
          <w:szCs w:val="24"/>
        </w:rPr>
        <w:t xml:space="preserve">нности выполняет в </w:t>
      </w:r>
      <w:r w:rsidRPr="00AE3F66">
        <w:rPr>
          <w:rFonts w:ascii="Tahoma" w:hAnsi="Tahoma" w:cs="Tahoma"/>
          <w:sz w:val="24"/>
          <w:szCs w:val="24"/>
        </w:rPr>
        <w:t>установленном порядке назначае</w:t>
      </w:r>
      <w:r>
        <w:rPr>
          <w:rFonts w:ascii="Tahoma" w:hAnsi="Tahoma" w:cs="Tahoma"/>
          <w:sz w:val="24"/>
          <w:szCs w:val="24"/>
        </w:rPr>
        <w:t xml:space="preserve">мый заместитель, несущий полную </w:t>
      </w:r>
      <w:r w:rsidRPr="00AE3F66">
        <w:rPr>
          <w:rFonts w:ascii="Tahoma" w:hAnsi="Tahoma" w:cs="Tahoma"/>
          <w:sz w:val="24"/>
          <w:szCs w:val="24"/>
        </w:rPr>
        <w:t>ответственность за их надлежащее исполнение.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</w:p>
    <w:p w:rsidR="00422A44" w:rsidRPr="00AE3F66" w:rsidRDefault="00422A44" w:rsidP="005140DD">
      <w:pPr>
        <w:pStyle w:val="HTML"/>
        <w:spacing w:line="240" w:lineRule="atLeast"/>
        <w:jc w:val="center"/>
        <w:rPr>
          <w:rFonts w:ascii="Tahoma" w:hAnsi="Tahoma" w:cs="Tahoma"/>
          <w:b/>
          <w:sz w:val="24"/>
          <w:szCs w:val="24"/>
        </w:rPr>
      </w:pPr>
      <w:r w:rsidRPr="00AE3F66">
        <w:rPr>
          <w:rFonts w:ascii="Tahoma" w:hAnsi="Tahoma" w:cs="Tahoma"/>
          <w:b/>
          <w:sz w:val="24"/>
          <w:szCs w:val="24"/>
        </w:rPr>
        <w:t xml:space="preserve">2. </w:t>
      </w:r>
      <w:r>
        <w:rPr>
          <w:rFonts w:ascii="Tahoma" w:hAnsi="Tahoma" w:cs="Tahoma"/>
          <w:b/>
          <w:sz w:val="24"/>
          <w:szCs w:val="24"/>
        </w:rPr>
        <w:t>Права и обязанности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</w:p>
    <w:p w:rsidR="00422A44" w:rsidRPr="00422A44" w:rsidRDefault="00422A44" w:rsidP="005140DD">
      <w:pPr>
        <w:pStyle w:val="HTML"/>
        <w:spacing w:line="240" w:lineRule="atLeast"/>
        <w:rPr>
          <w:rFonts w:ascii="Tahoma" w:hAnsi="Tahoma" w:cs="Tahoma"/>
          <w:b/>
          <w:sz w:val="24"/>
          <w:szCs w:val="24"/>
        </w:rPr>
      </w:pPr>
      <w:proofErr w:type="spellStart"/>
      <w:r w:rsidRPr="00422A44">
        <w:rPr>
          <w:rFonts w:ascii="Tahoma" w:hAnsi="Tahoma" w:cs="Tahoma"/>
          <w:b/>
          <w:sz w:val="24"/>
          <w:szCs w:val="24"/>
        </w:rPr>
        <w:lastRenderedPageBreak/>
        <w:t>Маркетолог</w:t>
      </w:r>
      <w:proofErr w:type="spellEnd"/>
      <w:r w:rsidRPr="00422A44">
        <w:rPr>
          <w:rFonts w:ascii="Tahoma" w:hAnsi="Tahoma" w:cs="Tahoma"/>
          <w:b/>
          <w:sz w:val="24"/>
          <w:szCs w:val="24"/>
        </w:rPr>
        <w:t xml:space="preserve"> обязан:</w:t>
      </w:r>
      <w:r>
        <w:rPr>
          <w:rFonts w:ascii="Tahoma" w:hAnsi="Tahoma" w:cs="Tahoma"/>
          <w:b/>
          <w:sz w:val="24"/>
          <w:szCs w:val="24"/>
        </w:rPr>
        <w:br/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2.1.  Осуществлять </w:t>
      </w:r>
      <w:r w:rsidRPr="00AE3F66">
        <w:rPr>
          <w:rFonts w:ascii="Tahoma" w:hAnsi="Tahoma" w:cs="Tahoma"/>
          <w:sz w:val="24"/>
          <w:szCs w:val="24"/>
        </w:rPr>
        <w:t>проведение научных иссл</w:t>
      </w:r>
      <w:r>
        <w:rPr>
          <w:rFonts w:ascii="Tahoma" w:hAnsi="Tahoma" w:cs="Tahoma"/>
          <w:sz w:val="24"/>
          <w:szCs w:val="24"/>
        </w:rPr>
        <w:t xml:space="preserve">едований в области организации </w:t>
      </w:r>
      <w:r w:rsidRPr="00AE3F66">
        <w:rPr>
          <w:rFonts w:ascii="Tahoma" w:hAnsi="Tahoma" w:cs="Tahoma"/>
          <w:sz w:val="24"/>
          <w:szCs w:val="24"/>
        </w:rPr>
        <w:t>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управления </w:t>
      </w:r>
      <w:r>
        <w:rPr>
          <w:rFonts w:ascii="Tahoma" w:hAnsi="Tahoma" w:cs="Tahoma"/>
          <w:sz w:val="24"/>
          <w:szCs w:val="24"/>
        </w:rPr>
        <w:t xml:space="preserve">производственно-хозяйственной, </w:t>
      </w:r>
      <w:r w:rsidRPr="00AE3F66">
        <w:rPr>
          <w:rFonts w:ascii="Tahoma" w:hAnsi="Tahoma" w:cs="Tahoma"/>
          <w:sz w:val="24"/>
          <w:szCs w:val="24"/>
        </w:rPr>
        <w:t>коммерческой и сбытовой деятельностью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предприятия.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2.2.  Опр</w:t>
      </w:r>
      <w:r>
        <w:rPr>
          <w:rFonts w:ascii="Tahoma" w:hAnsi="Tahoma" w:cs="Tahoma"/>
          <w:sz w:val="24"/>
          <w:szCs w:val="24"/>
        </w:rPr>
        <w:t>еделять предмет исследования и разрабатывать рабочие планы</w:t>
      </w:r>
      <w:r w:rsidRPr="00AE3F66">
        <w:rPr>
          <w:rFonts w:ascii="Tahoma" w:hAnsi="Tahoma" w:cs="Tahoma"/>
          <w:sz w:val="24"/>
          <w:szCs w:val="24"/>
        </w:rPr>
        <w:t xml:space="preserve"> 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программы проведения отде</w:t>
      </w:r>
      <w:r>
        <w:rPr>
          <w:rFonts w:ascii="Tahoma" w:hAnsi="Tahoma" w:cs="Tahoma"/>
          <w:sz w:val="24"/>
          <w:szCs w:val="24"/>
        </w:rPr>
        <w:t xml:space="preserve">льных этапов исследовательских </w:t>
      </w:r>
      <w:r w:rsidRPr="00AE3F66">
        <w:rPr>
          <w:rFonts w:ascii="Tahoma" w:hAnsi="Tahoma" w:cs="Tahoma"/>
          <w:sz w:val="24"/>
          <w:szCs w:val="24"/>
        </w:rPr>
        <w:t>работ (развитие рынка и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его емкости, НИОКР и производства, экспортной деятельности на различных рынках).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2.3.   Анализировать показатели производственно-сбытовой </w:t>
      </w:r>
      <w:r w:rsidRPr="00AE3F66">
        <w:rPr>
          <w:rFonts w:ascii="Tahoma" w:hAnsi="Tahoma" w:cs="Tahoma"/>
          <w:sz w:val="24"/>
          <w:szCs w:val="24"/>
        </w:rPr>
        <w:t>деятельности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Предприятия для определения эффективности его деятельности по каждому </w:t>
      </w:r>
      <w:proofErr w:type="gramStart"/>
      <w:r w:rsidRPr="00AE3F66">
        <w:rPr>
          <w:rFonts w:ascii="Tahoma" w:hAnsi="Tahoma" w:cs="Tahoma"/>
          <w:sz w:val="24"/>
          <w:szCs w:val="24"/>
        </w:rPr>
        <w:t>из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направлений производства и сбыта, выявления целесообразности изменения </w:t>
      </w:r>
      <w:r w:rsidRPr="00AE3F66">
        <w:rPr>
          <w:rFonts w:ascii="Tahoma" w:hAnsi="Tahoma" w:cs="Tahoma"/>
          <w:sz w:val="24"/>
          <w:szCs w:val="24"/>
        </w:rPr>
        <w:t>или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сохранения стратегии по этим направлениям.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2.4. Осуществлять исследования спроса, как определение сегментов рынка </w:t>
      </w:r>
      <w:proofErr w:type="gramStart"/>
      <w:r w:rsidRPr="00AE3F66">
        <w:rPr>
          <w:rFonts w:ascii="Tahoma" w:hAnsi="Tahoma" w:cs="Tahoma"/>
          <w:sz w:val="24"/>
          <w:szCs w:val="24"/>
        </w:rPr>
        <w:t>через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группы критериев сегментации в целях</w:t>
      </w:r>
      <w:r>
        <w:rPr>
          <w:rFonts w:ascii="Tahoma" w:hAnsi="Tahoma" w:cs="Tahoma"/>
          <w:sz w:val="24"/>
          <w:szCs w:val="24"/>
        </w:rPr>
        <w:t xml:space="preserve"> обеспечения рыночного  успеха  </w:t>
      </w:r>
      <w:r w:rsidRPr="00AE3F66">
        <w:rPr>
          <w:rFonts w:ascii="Tahoma" w:hAnsi="Tahoma" w:cs="Tahoma"/>
          <w:sz w:val="24"/>
          <w:szCs w:val="24"/>
        </w:rPr>
        <w:t>предприятия:</w:t>
      </w:r>
      <w:r>
        <w:rPr>
          <w:rFonts w:ascii="Tahoma" w:hAnsi="Tahoma" w:cs="Tahoma"/>
          <w:sz w:val="24"/>
          <w:szCs w:val="24"/>
        </w:rPr>
        <w:t xml:space="preserve"> географических, национальных, половозрастных, </w:t>
      </w:r>
      <w:r w:rsidRPr="00AE3F66">
        <w:rPr>
          <w:rFonts w:ascii="Tahoma" w:hAnsi="Tahoma" w:cs="Tahoma"/>
          <w:sz w:val="24"/>
          <w:szCs w:val="24"/>
        </w:rPr>
        <w:t>профессиональных, экономических,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имущественных и приверженности к товару предприятия.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2.5.  Давать оценку сильных и слабых сторон деятельности конкурентов </w:t>
      </w:r>
      <w:proofErr w:type="gramStart"/>
      <w:r w:rsidRPr="00AE3F66">
        <w:rPr>
          <w:rFonts w:ascii="Tahoma" w:hAnsi="Tahoma" w:cs="Tahoma"/>
          <w:sz w:val="24"/>
          <w:szCs w:val="24"/>
        </w:rPr>
        <w:t>по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следующим критериям: объемы </w:t>
      </w:r>
      <w:r w:rsidRPr="00AE3F66">
        <w:rPr>
          <w:rFonts w:ascii="Tahoma" w:hAnsi="Tahoma" w:cs="Tahoma"/>
          <w:sz w:val="24"/>
          <w:szCs w:val="24"/>
        </w:rPr>
        <w:t>НИОКР, способность разработки новых видов товаров,</w:t>
      </w:r>
      <w:r>
        <w:rPr>
          <w:rFonts w:ascii="Tahoma" w:hAnsi="Tahoma" w:cs="Tahoma"/>
          <w:sz w:val="24"/>
          <w:szCs w:val="24"/>
        </w:rPr>
        <w:t xml:space="preserve"> уровень технологии, наличие запатентованных изобретений, </w:t>
      </w:r>
      <w:r w:rsidRPr="00AE3F66">
        <w:rPr>
          <w:rFonts w:ascii="Tahoma" w:hAnsi="Tahoma" w:cs="Tahoma"/>
          <w:sz w:val="24"/>
          <w:szCs w:val="24"/>
        </w:rPr>
        <w:t>структуры  издержек,</w:t>
      </w:r>
      <w:r>
        <w:rPr>
          <w:rFonts w:ascii="Tahoma" w:hAnsi="Tahoma" w:cs="Tahoma"/>
          <w:sz w:val="24"/>
          <w:szCs w:val="24"/>
        </w:rPr>
        <w:t xml:space="preserve"> доступ к сырью, способность и склонность использовать кредит </w:t>
      </w:r>
      <w:r w:rsidRPr="00AE3F66">
        <w:rPr>
          <w:rFonts w:ascii="Tahoma" w:hAnsi="Tahoma" w:cs="Tahoma"/>
          <w:sz w:val="24"/>
          <w:szCs w:val="24"/>
        </w:rPr>
        <w:t>и акционерный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капитал, гибкость процесса, принятия стратегических решений, широта ассортимента</w:t>
      </w:r>
      <w:r>
        <w:rPr>
          <w:rFonts w:ascii="Tahoma" w:hAnsi="Tahoma" w:cs="Tahoma"/>
          <w:sz w:val="24"/>
          <w:szCs w:val="24"/>
        </w:rPr>
        <w:t xml:space="preserve"> продукции, наличие </w:t>
      </w:r>
      <w:r w:rsidRPr="00AE3F66">
        <w:rPr>
          <w:rFonts w:ascii="Tahoma" w:hAnsi="Tahoma" w:cs="Tahoma"/>
          <w:sz w:val="24"/>
          <w:szCs w:val="24"/>
        </w:rPr>
        <w:t>торговых марок, услуги по сбыту и т.д., в целях определения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возможных вариантов рыночной доли.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2.6. Изучать общую конъюнктуру отрасли с точки зрения перспектив ее развития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и  в целях выявления разрыв</w:t>
      </w:r>
      <w:r>
        <w:rPr>
          <w:rFonts w:ascii="Tahoma" w:hAnsi="Tahoma" w:cs="Tahoma"/>
          <w:sz w:val="24"/>
          <w:szCs w:val="24"/>
        </w:rPr>
        <w:t xml:space="preserve">а между спросом и предложением, т.е. </w:t>
      </w:r>
      <w:r w:rsidRPr="00AE3F66">
        <w:rPr>
          <w:rFonts w:ascii="Tahoma" w:hAnsi="Tahoma" w:cs="Tahoma"/>
          <w:sz w:val="24"/>
          <w:szCs w:val="24"/>
        </w:rPr>
        <w:t>нахождение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пробелов в использовании, реализации, ассортименте продукции </w:t>
      </w:r>
      <w:r w:rsidRPr="00AE3F66">
        <w:rPr>
          <w:rFonts w:ascii="Tahoma" w:hAnsi="Tahoma" w:cs="Tahoma"/>
          <w:sz w:val="24"/>
          <w:szCs w:val="24"/>
        </w:rPr>
        <w:t>в деятельности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конкурентов.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2.7.  Анализировать систему сбыта продукции отрасли в целях </w:t>
      </w:r>
      <w:r w:rsidRPr="00AE3F66">
        <w:rPr>
          <w:rFonts w:ascii="Tahoma" w:hAnsi="Tahoma" w:cs="Tahoma"/>
          <w:sz w:val="24"/>
          <w:szCs w:val="24"/>
        </w:rPr>
        <w:t>выявления</w:t>
      </w:r>
      <w:r>
        <w:rPr>
          <w:rFonts w:ascii="Tahoma" w:hAnsi="Tahoma" w:cs="Tahoma"/>
          <w:sz w:val="24"/>
          <w:szCs w:val="24"/>
        </w:rPr>
        <w:t xml:space="preserve"> возможностей и эффективности сбыта через альтернативные каналы:  </w:t>
      </w:r>
      <w:r w:rsidRPr="00AE3F66">
        <w:rPr>
          <w:rFonts w:ascii="Tahoma" w:hAnsi="Tahoma" w:cs="Tahoma"/>
          <w:sz w:val="24"/>
          <w:szCs w:val="24"/>
        </w:rPr>
        <w:t>собственную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сбытовую сеть агентов по сбыту, посредством торгов и т.д.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2.8.  </w:t>
      </w:r>
      <w:proofErr w:type="gramStart"/>
      <w:r w:rsidRPr="00AE3F66">
        <w:rPr>
          <w:rFonts w:ascii="Tahoma" w:hAnsi="Tahoma" w:cs="Tahoma"/>
          <w:sz w:val="24"/>
          <w:szCs w:val="24"/>
        </w:rPr>
        <w:t>Давать прогноз экономической ситуации  (кредитно-финансовое  положение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страны или  региона,  инвестиционный  климат), которая может повлиять на условия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сбыта на данном рынке.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2.9.  Анализировать действующие и новые</w:t>
      </w:r>
      <w:r>
        <w:rPr>
          <w:rFonts w:ascii="Tahoma" w:hAnsi="Tahoma" w:cs="Tahoma"/>
          <w:sz w:val="24"/>
          <w:szCs w:val="24"/>
        </w:rPr>
        <w:t xml:space="preserve"> технологии для определения </w:t>
      </w:r>
      <w:r w:rsidRPr="00AE3F66">
        <w:rPr>
          <w:rFonts w:ascii="Tahoma" w:hAnsi="Tahoma" w:cs="Tahoma"/>
          <w:sz w:val="24"/>
          <w:szCs w:val="24"/>
        </w:rPr>
        <w:t>цикла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жизни наиболее  важных технологических новшеств в смежных отраслях в сравнении с</w:t>
      </w:r>
      <w:r>
        <w:rPr>
          <w:rFonts w:ascii="Tahoma" w:hAnsi="Tahoma" w:cs="Tahoma"/>
          <w:sz w:val="24"/>
          <w:szCs w:val="24"/>
        </w:rPr>
        <w:t xml:space="preserve"> циклом существующих технологических разработок в отрасли </w:t>
      </w:r>
      <w:r w:rsidRPr="00AE3F66">
        <w:rPr>
          <w:rFonts w:ascii="Tahoma" w:hAnsi="Tahoma" w:cs="Tahoma"/>
          <w:sz w:val="24"/>
          <w:szCs w:val="24"/>
        </w:rPr>
        <w:t>и  прогнозирования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возможного влияния нововведений на рынок сбыта продукции предприятия.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2.10.  Проводить анализ организа</w:t>
      </w:r>
      <w:r>
        <w:rPr>
          <w:rFonts w:ascii="Tahoma" w:hAnsi="Tahoma" w:cs="Tahoma"/>
          <w:sz w:val="24"/>
          <w:szCs w:val="24"/>
        </w:rPr>
        <w:t xml:space="preserve">ционной структуры предприятия; </w:t>
      </w:r>
      <w:r w:rsidRPr="00AE3F66">
        <w:rPr>
          <w:rFonts w:ascii="Tahoma" w:hAnsi="Tahoma" w:cs="Tahoma"/>
          <w:sz w:val="24"/>
          <w:szCs w:val="24"/>
        </w:rPr>
        <w:t>исследования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 структуре кадров и их стимулированию, структуре </w:t>
      </w:r>
      <w:r w:rsidRPr="00AE3F66">
        <w:rPr>
          <w:rFonts w:ascii="Tahoma" w:hAnsi="Tahoma" w:cs="Tahoma"/>
          <w:sz w:val="24"/>
          <w:szCs w:val="24"/>
        </w:rPr>
        <w:t>управления, действующей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системе планирования, стилю работы в целях определения степени </w:t>
      </w:r>
      <w:r w:rsidRPr="00AE3F66">
        <w:rPr>
          <w:rFonts w:ascii="Tahoma" w:hAnsi="Tahoma" w:cs="Tahoma"/>
          <w:sz w:val="24"/>
          <w:szCs w:val="24"/>
        </w:rPr>
        <w:t>соответствия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организаци</w:t>
      </w:r>
      <w:r>
        <w:rPr>
          <w:rFonts w:ascii="Tahoma" w:hAnsi="Tahoma" w:cs="Tahoma"/>
          <w:sz w:val="24"/>
          <w:szCs w:val="24"/>
        </w:rPr>
        <w:t xml:space="preserve">онной структуры стратегическим задачам предприятия </w:t>
      </w:r>
      <w:r w:rsidRPr="00AE3F66">
        <w:rPr>
          <w:rFonts w:ascii="Tahoma" w:hAnsi="Tahoma" w:cs="Tahoma"/>
          <w:sz w:val="24"/>
          <w:szCs w:val="24"/>
        </w:rPr>
        <w:t>и возможности ее</w:t>
      </w:r>
      <w:r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перестройки в нужных направлениях.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2.11.   Анализировать финансовые аспекты деятельности </w:t>
      </w:r>
      <w:r w:rsidRPr="00AE3F66">
        <w:rPr>
          <w:rFonts w:ascii="Tahoma" w:hAnsi="Tahoma" w:cs="Tahoma"/>
          <w:sz w:val="24"/>
          <w:szCs w:val="24"/>
        </w:rPr>
        <w:t>предприят</w:t>
      </w:r>
      <w:r>
        <w:rPr>
          <w:rFonts w:ascii="Tahoma" w:hAnsi="Tahoma" w:cs="Tahoma"/>
          <w:sz w:val="24"/>
          <w:szCs w:val="24"/>
        </w:rPr>
        <w:t xml:space="preserve">ия </w:t>
      </w:r>
      <w:proofErr w:type="gramStart"/>
      <w:r w:rsidRPr="00AE3F66">
        <w:rPr>
          <w:rFonts w:ascii="Tahoma" w:hAnsi="Tahoma" w:cs="Tahoma"/>
          <w:sz w:val="24"/>
          <w:szCs w:val="24"/>
        </w:rPr>
        <w:t>для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определ</w:t>
      </w:r>
      <w:r>
        <w:rPr>
          <w:rFonts w:ascii="Tahoma" w:hAnsi="Tahoma" w:cs="Tahoma"/>
          <w:sz w:val="24"/>
          <w:szCs w:val="24"/>
        </w:rPr>
        <w:t xml:space="preserve">ения способности финансировать существующие и перспективные </w:t>
      </w:r>
      <w:r w:rsidRPr="00AE3F66">
        <w:rPr>
          <w:rFonts w:ascii="Tahoma" w:hAnsi="Tahoma" w:cs="Tahoma"/>
          <w:sz w:val="24"/>
          <w:szCs w:val="24"/>
        </w:rPr>
        <w:t>направления</w:t>
      </w:r>
      <w:r>
        <w:rPr>
          <w:rFonts w:ascii="Tahoma" w:hAnsi="Tahoma" w:cs="Tahoma"/>
          <w:sz w:val="24"/>
          <w:szCs w:val="24"/>
        </w:rPr>
        <w:t xml:space="preserve"> их </w:t>
      </w:r>
      <w:r w:rsidRPr="00AE3F66">
        <w:rPr>
          <w:rFonts w:ascii="Tahoma" w:hAnsi="Tahoma" w:cs="Tahoma"/>
          <w:sz w:val="24"/>
          <w:szCs w:val="24"/>
        </w:rPr>
        <w:t>деятельности.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2.12.  Исследовать структуру издержек в сравнении со структурой </w:t>
      </w:r>
      <w:r w:rsidRPr="00AE3F66">
        <w:rPr>
          <w:rFonts w:ascii="Tahoma" w:hAnsi="Tahoma" w:cs="Tahoma"/>
          <w:sz w:val="24"/>
          <w:szCs w:val="24"/>
        </w:rPr>
        <w:t>издержек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Конкурентов для определения абсолютной и относительной </w:t>
      </w:r>
      <w:r w:rsidRPr="00AE3F66">
        <w:rPr>
          <w:rFonts w:ascii="Tahoma" w:hAnsi="Tahoma" w:cs="Tahoma"/>
          <w:sz w:val="24"/>
          <w:szCs w:val="24"/>
        </w:rPr>
        <w:t>прибыльности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(убыточности) операций на рынке сбыта и возможности экономических затрат </w:t>
      </w:r>
      <w:proofErr w:type="gramStart"/>
      <w:r w:rsidRPr="00AE3F66">
        <w:rPr>
          <w:rFonts w:ascii="Tahoma" w:hAnsi="Tahoma" w:cs="Tahoma"/>
          <w:sz w:val="24"/>
          <w:szCs w:val="24"/>
        </w:rPr>
        <w:t>на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производство и сбыт как залога успеха новой стратегии субъекта хозяйствования.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2.13.  Проводить всесторонний анализ внешнеэкономической </w:t>
      </w:r>
      <w:r w:rsidR="00422A44" w:rsidRPr="00AE3F66">
        <w:rPr>
          <w:rFonts w:ascii="Tahoma" w:hAnsi="Tahoma" w:cs="Tahoma"/>
          <w:sz w:val="24"/>
          <w:szCs w:val="24"/>
        </w:rPr>
        <w:t>деятельности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предприят</w:t>
      </w:r>
      <w:r w:rsidR="004E1447">
        <w:rPr>
          <w:rFonts w:ascii="Tahoma" w:hAnsi="Tahoma" w:cs="Tahoma"/>
          <w:sz w:val="24"/>
          <w:szCs w:val="24"/>
        </w:rPr>
        <w:t xml:space="preserve">ия, разрабатывать </w:t>
      </w:r>
      <w:r w:rsidRPr="00AE3F66">
        <w:rPr>
          <w:rFonts w:ascii="Tahoma" w:hAnsi="Tahoma" w:cs="Tahoma"/>
          <w:sz w:val="24"/>
          <w:szCs w:val="24"/>
        </w:rPr>
        <w:t>предло</w:t>
      </w:r>
      <w:r w:rsidR="004E1447">
        <w:rPr>
          <w:rFonts w:ascii="Tahoma" w:hAnsi="Tahoma" w:cs="Tahoma"/>
          <w:sz w:val="24"/>
          <w:szCs w:val="24"/>
        </w:rPr>
        <w:t xml:space="preserve">жения и мероприятия по развитию </w:t>
      </w:r>
      <w:r w:rsidRPr="00AE3F66">
        <w:rPr>
          <w:rFonts w:ascii="Tahoma" w:hAnsi="Tahoma" w:cs="Tahoma"/>
          <w:sz w:val="24"/>
          <w:szCs w:val="24"/>
        </w:rPr>
        <w:t>прогрессивных</w:t>
      </w:r>
      <w:r w:rsidR="004E1447">
        <w:rPr>
          <w:rFonts w:ascii="Tahoma" w:hAnsi="Tahoma" w:cs="Tahoma"/>
          <w:sz w:val="24"/>
          <w:szCs w:val="24"/>
        </w:rPr>
        <w:t xml:space="preserve"> форм внешнеэкономических связей, научно-технического </w:t>
      </w:r>
      <w:r w:rsidRPr="00AE3F66">
        <w:rPr>
          <w:rFonts w:ascii="Tahoma" w:hAnsi="Tahoma" w:cs="Tahoma"/>
          <w:sz w:val="24"/>
          <w:szCs w:val="24"/>
        </w:rPr>
        <w:t>и   экономического</w:t>
      </w:r>
      <w:r w:rsidR="004E1447"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сотрудничества с зарубежными странами.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2.14.  Осуществлять сбор, обработку, анализ и </w:t>
      </w:r>
      <w:r w:rsidR="00422A44" w:rsidRPr="00AE3F66">
        <w:rPr>
          <w:rFonts w:ascii="Tahoma" w:hAnsi="Tahoma" w:cs="Tahoma"/>
          <w:sz w:val="24"/>
          <w:szCs w:val="24"/>
        </w:rPr>
        <w:t>систематиза</w:t>
      </w:r>
      <w:r>
        <w:rPr>
          <w:rFonts w:ascii="Tahoma" w:hAnsi="Tahoma" w:cs="Tahoma"/>
          <w:sz w:val="24"/>
          <w:szCs w:val="24"/>
        </w:rPr>
        <w:t xml:space="preserve">цию </w:t>
      </w:r>
      <w:r w:rsidR="00422A44" w:rsidRPr="00AE3F66">
        <w:rPr>
          <w:rFonts w:ascii="Tahoma" w:hAnsi="Tahoma" w:cs="Tahoma"/>
          <w:sz w:val="24"/>
          <w:szCs w:val="24"/>
        </w:rPr>
        <w:t>научно-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технической и экономической информации по проблемам исследований.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2.15.  Формировать маркетинговую информационную систему (МИС) как </w:t>
      </w:r>
      <w:r w:rsidR="00422A44" w:rsidRPr="00AE3F66">
        <w:rPr>
          <w:rFonts w:ascii="Tahoma" w:hAnsi="Tahoma" w:cs="Tahoma"/>
          <w:sz w:val="24"/>
          <w:szCs w:val="24"/>
        </w:rPr>
        <w:t>часть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постоянно действующего интегрированного  процесса отслеживания и хранения данных</w:t>
      </w:r>
      <w:r w:rsidR="004E1447">
        <w:rPr>
          <w:rFonts w:ascii="Tahoma" w:hAnsi="Tahoma" w:cs="Tahoma"/>
          <w:sz w:val="24"/>
          <w:szCs w:val="24"/>
        </w:rPr>
        <w:t xml:space="preserve"> для анализа </w:t>
      </w:r>
      <w:r w:rsidRPr="00AE3F66">
        <w:rPr>
          <w:rFonts w:ascii="Tahoma" w:hAnsi="Tahoma" w:cs="Tahoma"/>
          <w:sz w:val="24"/>
          <w:szCs w:val="24"/>
        </w:rPr>
        <w:t>в будущем.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2.16.  Ко</w:t>
      </w:r>
      <w:r w:rsidR="004E1447">
        <w:rPr>
          <w:rFonts w:ascii="Tahoma" w:hAnsi="Tahoma" w:cs="Tahoma"/>
          <w:sz w:val="24"/>
          <w:szCs w:val="24"/>
        </w:rPr>
        <w:t xml:space="preserve">нкретизировать и удовлетворять с помощью МИС общие </w:t>
      </w:r>
      <w:r w:rsidRPr="00AE3F66">
        <w:rPr>
          <w:rFonts w:ascii="Tahoma" w:hAnsi="Tahoma" w:cs="Tahoma"/>
          <w:sz w:val="24"/>
          <w:szCs w:val="24"/>
        </w:rPr>
        <w:t>потребности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службы маркетинга в </w:t>
      </w:r>
      <w:r w:rsidR="00422A44" w:rsidRPr="00AE3F66">
        <w:rPr>
          <w:rFonts w:ascii="Tahoma" w:hAnsi="Tahoma" w:cs="Tahoma"/>
          <w:sz w:val="24"/>
          <w:szCs w:val="24"/>
        </w:rPr>
        <w:t>той или иной информации.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2.17. Организовывать накопление и хранение информации, собранной </w:t>
      </w:r>
      <w:proofErr w:type="gramStart"/>
      <w:r w:rsidR="00422A44" w:rsidRPr="00AE3F66">
        <w:rPr>
          <w:rFonts w:ascii="Tahoma" w:hAnsi="Tahoma" w:cs="Tahoma"/>
          <w:sz w:val="24"/>
          <w:szCs w:val="24"/>
        </w:rPr>
        <w:t>через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маркетинговые исследования.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2.18. Подготавливать информационные обзоры экономических, научно-технических</w:t>
      </w:r>
      <w:r w:rsidR="004E1447"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 xml:space="preserve">публикаций по </w:t>
      </w:r>
      <w:r w:rsidR="004E1447">
        <w:rPr>
          <w:rFonts w:ascii="Tahoma" w:hAnsi="Tahoma" w:cs="Tahoma"/>
          <w:sz w:val="24"/>
          <w:szCs w:val="24"/>
        </w:rPr>
        <w:t xml:space="preserve">исследуемым проблемам в области </w:t>
      </w:r>
      <w:r w:rsidRPr="00AE3F66">
        <w:rPr>
          <w:rFonts w:ascii="Tahoma" w:hAnsi="Tahoma" w:cs="Tahoma"/>
          <w:sz w:val="24"/>
          <w:szCs w:val="24"/>
        </w:rPr>
        <w:t>маркетинга.</w:t>
      </w:r>
      <w:r>
        <w:rPr>
          <w:rFonts w:ascii="Tahoma" w:hAnsi="Tahoma" w:cs="Tahoma"/>
          <w:sz w:val="24"/>
          <w:szCs w:val="24"/>
        </w:rPr>
        <w:br/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b/>
          <w:sz w:val="24"/>
          <w:szCs w:val="24"/>
        </w:rPr>
      </w:pPr>
      <w:proofErr w:type="spellStart"/>
      <w:r w:rsidRPr="00AE3F66">
        <w:rPr>
          <w:rFonts w:ascii="Tahoma" w:hAnsi="Tahoma" w:cs="Tahoma"/>
          <w:b/>
          <w:sz w:val="24"/>
          <w:szCs w:val="24"/>
        </w:rPr>
        <w:t>Маркетолог</w:t>
      </w:r>
      <w:proofErr w:type="spellEnd"/>
      <w:r w:rsidRPr="00AE3F66">
        <w:rPr>
          <w:rFonts w:ascii="Tahoma" w:hAnsi="Tahoma" w:cs="Tahoma"/>
          <w:b/>
          <w:sz w:val="24"/>
          <w:szCs w:val="24"/>
        </w:rPr>
        <w:t xml:space="preserve"> имеет право:</w:t>
      </w:r>
      <w:r>
        <w:rPr>
          <w:rFonts w:ascii="Tahoma" w:hAnsi="Tahoma" w:cs="Tahoma"/>
          <w:b/>
          <w:sz w:val="24"/>
          <w:szCs w:val="24"/>
        </w:rPr>
        <w:br/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3.1.  Знакомиться с проектами </w:t>
      </w:r>
      <w:r w:rsidR="00422A44" w:rsidRPr="00AE3F66">
        <w:rPr>
          <w:rFonts w:ascii="Tahoma" w:hAnsi="Tahoma" w:cs="Tahoma"/>
          <w:sz w:val="24"/>
          <w:szCs w:val="24"/>
        </w:rPr>
        <w:t>р</w:t>
      </w:r>
      <w:r>
        <w:rPr>
          <w:rFonts w:ascii="Tahoma" w:hAnsi="Tahoma" w:cs="Tahoma"/>
          <w:sz w:val="24"/>
          <w:szCs w:val="24"/>
        </w:rPr>
        <w:t xml:space="preserve">ешений руководства предприятия, </w:t>
      </w:r>
      <w:r w:rsidR="00422A44" w:rsidRPr="00AE3F66">
        <w:rPr>
          <w:rFonts w:ascii="Tahoma" w:hAnsi="Tahoma" w:cs="Tahoma"/>
          <w:sz w:val="24"/>
          <w:szCs w:val="24"/>
        </w:rPr>
        <w:t>касающимися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его деятельности.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3.2. Вносить на </w:t>
      </w:r>
      <w:r w:rsidR="004E1447">
        <w:rPr>
          <w:rFonts w:ascii="Tahoma" w:hAnsi="Tahoma" w:cs="Tahoma"/>
          <w:sz w:val="24"/>
          <w:szCs w:val="24"/>
        </w:rPr>
        <w:t xml:space="preserve">рассмотрение руководства предложения по </w:t>
      </w:r>
      <w:r w:rsidRPr="00AE3F66">
        <w:rPr>
          <w:rFonts w:ascii="Tahoma" w:hAnsi="Tahoma" w:cs="Tahoma"/>
          <w:sz w:val="24"/>
          <w:szCs w:val="24"/>
        </w:rPr>
        <w:t>совершенствованию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раб</w:t>
      </w:r>
      <w:r w:rsidR="004E1447">
        <w:rPr>
          <w:rFonts w:ascii="Tahoma" w:hAnsi="Tahoma" w:cs="Tahoma"/>
          <w:sz w:val="24"/>
          <w:szCs w:val="24"/>
        </w:rPr>
        <w:t xml:space="preserve">оты, связанной с обязанностями, предусмотренными </w:t>
      </w:r>
      <w:r w:rsidRPr="00AE3F66">
        <w:rPr>
          <w:rFonts w:ascii="Tahoma" w:hAnsi="Tahoma" w:cs="Tahoma"/>
          <w:sz w:val="24"/>
          <w:szCs w:val="24"/>
        </w:rPr>
        <w:t>настоящей инструкцией.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3.3.  Получать от руководителей структурных подразделений, </w:t>
      </w:r>
      <w:r w:rsidR="00422A44" w:rsidRPr="00AE3F66">
        <w:rPr>
          <w:rFonts w:ascii="Tahoma" w:hAnsi="Tahoma" w:cs="Tahoma"/>
          <w:sz w:val="24"/>
          <w:szCs w:val="24"/>
        </w:rPr>
        <w:t>специалистов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Информацию и документы, необходимые для выполнения </w:t>
      </w:r>
      <w:proofErr w:type="gramStart"/>
      <w:r>
        <w:rPr>
          <w:rFonts w:ascii="Tahoma" w:hAnsi="Tahoma" w:cs="Tahoma"/>
          <w:sz w:val="24"/>
          <w:szCs w:val="24"/>
        </w:rPr>
        <w:t>своих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422A44" w:rsidRPr="00AE3F66">
        <w:rPr>
          <w:rFonts w:ascii="Tahoma" w:hAnsi="Tahoma" w:cs="Tahoma"/>
          <w:sz w:val="24"/>
          <w:szCs w:val="24"/>
        </w:rPr>
        <w:t>должностных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обязанностей.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3.4. Привлекать специалистов всех структурных  подразделений предприятия </w:t>
      </w:r>
      <w:proofErr w:type="gramStart"/>
      <w:r w:rsidRPr="00AE3F66">
        <w:rPr>
          <w:rFonts w:ascii="Tahoma" w:hAnsi="Tahoma" w:cs="Tahoma"/>
          <w:sz w:val="24"/>
          <w:szCs w:val="24"/>
        </w:rPr>
        <w:t>для</w:t>
      </w:r>
      <w:proofErr w:type="gramEnd"/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решения возложенных на него обязан</w:t>
      </w:r>
      <w:r w:rsidR="004E1447">
        <w:rPr>
          <w:rFonts w:ascii="Tahoma" w:hAnsi="Tahoma" w:cs="Tahoma"/>
          <w:sz w:val="24"/>
          <w:szCs w:val="24"/>
        </w:rPr>
        <w:t xml:space="preserve">ностей (если это предусмотрено положениями </w:t>
      </w:r>
      <w:r w:rsidRPr="00AE3F66">
        <w:rPr>
          <w:rFonts w:ascii="Tahoma" w:hAnsi="Tahoma" w:cs="Tahoma"/>
          <w:sz w:val="24"/>
          <w:szCs w:val="24"/>
        </w:rPr>
        <w:t>о</w:t>
      </w:r>
      <w:r w:rsidR="004E1447">
        <w:rPr>
          <w:rFonts w:ascii="Tahoma" w:hAnsi="Tahoma" w:cs="Tahoma"/>
          <w:sz w:val="24"/>
          <w:szCs w:val="24"/>
        </w:rPr>
        <w:t xml:space="preserve"> </w:t>
      </w:r>
      <w:r w:rsidRPr="00AE3F66">
        <w:rPr>
          <w:rFonts w:ascii="Tahoma" w:hAnsi="Tahoma" w:cs="Tahoma"/>
          <w:sz w:val="24"/>
          <w:szCs w:val="24"/>
        </w:rPr>
        <w:t>структурных подразделениях, если нет - с разре</w:t>
      </w:r>
      <w:r w:rsidR="004E1447">
        <w:rPr>
          <w:rFonts w:ascii="Tahoma" w:hAnsi="Tahoma" w:cs="Tahoma"/>
          <w:sz w:val="24"/>
          <w:szCs w:val="24"/>
        </w:rPr>
        <w:t xml:space="preserve">шения </w:t>
      </w:r>
      <w:r w:rsidRPr="00AE3F66">
        <w:rPr>
          <w:rFonts w:ascii="Tahoma" w:hAnsi="Tahoma" w:cs="Tahoma"/>
          <w:sz w:val="24"/>
          <w:szCs w:val="24"/>
        </w:rPr>
        <w:t>руководителя предприятия).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3.5.  Требовать </w:t>
      </w:r>
      <w:r w:rsidR="00422A44" w:rsidRPr="00AE3F66">
        <w:rPr>
          <w:rFonts w:ascii="Tahoma" w:hAnsi="Tahoma" w:cs="Tahoma"/>
          <w:sz w:val="24"/>
          <w:szCs w:val="24"/>
        </w:rPr>
        <w:t>от руководства предприятия оказания содействия в исполнении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>своих должностных обязанностей и прав.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</w:p>
    <w:p w:rsidR="00422A44" w:rsidRPr="00AE3F66" w:rsidRDefault="00422A44" w:rsidP="005140DD">
      <w:pPr>
        <w:pStyle w:val="HTML"/>
        <w:spacing w:line="240" w:lineRule="atLeast"/>
        <w:jc w:val="center"/>
        <w:rPr>
          <w:rFonts w:ascii="Tahoma" w:hAnsi="Tahoma" w:cs="Tahoma"/>
          <w:b/>
          <w:sz w:val="24"/>
          <w:szCs w:val="24"/>
        </w:rPr>
      </w:pPr>
      <w:r w:rsidRPr="00AE3F66">
        <w:rPr>
          <w:rFonts w:ascii="Tahoma" w:hAnsi="Tahoma" w:cs="Tahoma"/>
          <w:b/>
          <w:sz w:val="24"/>
          <w:szCs w:val="24"/>
        </w:rPr>
        <w:t>4. Ответственность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</w:p>
    <w:p w:rsidR="00422A44" w:rsidRPr="00866731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866731">
        <w:rPr>
          <w:rFonts w:ascii="Tahoma" w:hAnsi="Tahoma" w:cs="Tahoma"/>
          <w:sz w:val="24"/>
          <w:szCs w:val="24"/>
        </w:rPr>
        <w:t>Маркетолог</w:t>
      </w:r>
      <w:proofErr w:type="spellEnd"/>
      <w:r w:rsidRPr="00866731">
        <w:rPr>
          <w:rFonts w:ascii="Tahoma" w:hAnsi="Tahoma" w:cs="Tahoma"/>
          <w:sz w:val="24"/>
          <w:szCs w:val="24"/>
        </w:rPr>
        <w:t xml:space="preserve"> несет ответственность: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4.1.За н</w:t>
      </w:r>
      <w:r w:rsidR="004E1447">
        <w:rPr>
          <w:rFonts w:ascii="Tahoma" w:hAnsi="Tahoma" w:cs="Tahoma"/>
          <w:sz w:val="24"/>
          <w:szCs w:val="24"/>
        </w:rPr>
        <w:t xml:space="preserve">еисполнение (ненадлежащее </w:t>
      </w:r>
      <w:r w:rsidRPr="00AE3F66">
        <w:rPr>
          <w:rFonts w:ascii="Tahoma" w:hAnsi="Tahoma" w:cs="Tahoma"/>
          <w:sz w:val="24"/>
          <w:szCs w:val="24"/>
        </w:rPr>
        <w:t>исполнение)</w:t>
      </w:r>
      <w:r w:rsidR="004E1447">
        <w:rPr>
          <w:rFonts w:ascii="Tahoma" w:hAnsi="Tahoma" w:cs="Tahoma"/>
          <w:sz w:val="24"/>
          <w:szCs w:val="24"/>
        </w:rPr>
        <w:t xml:space="preserve"> своих </w:t>
      </w:r>
      <w:r w:rsidRPr="00AE3F66">
        <w:rPr>
          <w:rFonts w:ascii="Tahoma" w:hAnsi="Tahoma" w:cs="Tahoma"/>
          <w:sz w:val="24"/>
          <w:szCs w:val="24"/>
        </w:rPr>
        <w:t>должностных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обязанностей, </w:t>
      </w:r>
      <w:r w:rsidR="00422A44" w:rsidRPr="00AE3F66">
        <w:rPr>
          <w:rFonts w:ascii="Tahoma" w:hAnsi="Tahoma" w:cs="Tahoma"/>
          <w:sz w:val="24"/>
          <w:szCs w:val="24"/>
        </w:rPr>
        <w:t>предусм</w:t>
      </w:r>
      <w:r>
        <w:rPr>
          <w:rFonts w:ascii="Tahoma" w:hAnsi="Tahoma" w:cs="Tahoma"/>
          <w:sz w:val="24"/>
          <w:szCs w:val="24"/>
        </w:rPr>
        <w:t xml:space="preserve">отренных настоящей должностной инструкцией, в </w:t>
      </w:r>
      <w:r w:rsidR="00422A44" w:rsidRPr="00AE3F66">
        <w:rPr>
          <w:rFonts w:ascii="Tahoma" w:hAnsi="Tahoma" w:cs="Tahoma"/>
          <w:sz w:val="24"/>
          <w:szCs w:val="24"/>
        </w:rPr>
        <w:t>пределах,</w:t>
      </w:r>
      <w:r>
        <w:rPr>
          <w:rFonts w:ascii="Tahoma" w:hAnsi="Tahoma" w:cs="Tahoma"/>
          <w:sz w:val="24"/>
          <w:szCs w:val="24"/>
        </w:rPr>
        <w:t xml:space="preserve"> </w:t>
      </w:r>
      <w:r w:rsidR="00422A44" w:rsidRPr="00AE3F66">
        <w:rPr>
          <w:rFonts w:ascii="Tahoma" w:hAnsi="Tahoma" w:cs="Tahoma"/>
          <w:sz w:val="24"/>
          <w:szCs w:val="24"/>
        </w:rPr>
        <w:t>определенных действу</w:t>
      </w:r>
      <w:r>
        <w:rPr>
          <w:rFonts w:ascii="Tahoma" w:hAnsi="Tahoma" w:cs="Tahoma"/>
          <w:sz w:val="24"/>
          <w:szCs w:val="24"/>
        </w:rPr>
        <w:t>ющим трудовым законодательством</w:t>
      </w:r>
      <w:r w:rsidR="00422A44" w:rsidRPr="00AE3F66">
        <w:rPr>
          <w:rFonts w:ascii="Tahoma" w:hAnsi="Tahoma" w:cs="Tahoma"/>
          <w:sz w:val="24"/>
          <w:szCs w:val="24"/>
        </w:rPr>
        <w:t>.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4.2.  </w:t>
      </w:r>
      <w:r>
        <w:rPr>
          <w:rFonts w:ascii="Tahoma" w:hAnsi="Tahoma" w:cs="Tahoma"/>
          <w:sz w:val="24"/>
          <w:szCs w:val="24"/>
        </w:rPr>
        <w:t>За с</w:t>
      </w:r>
      <w:r w:rsidR="004E1447">
        <w:rPr>
          <w:rFonts w:ascii="Tahoma" w:hAnsi="Tahoma" w:cs="Tahoma"/>
          <w:sz w:val="24"/>
          <w:szCs w:val="24"/>
        </w:rPr>
        <w:t xml:space="preserve">овершенные в процессе осуществления своей </w:t>
      </w:r>
      <w:r w:rsidRPr="00AE3F66">
        <w:rPr>
          <w:rFonts w:ascii="Tahoma" w:hAnsi="Tahoma" w:cs="Tahoma"/>
          <w:sz w:val="24"/>
          <w:szCs w:val="24"/>
        </w:rPr>
        <w:t>деятельности</w:t>
      </w:r>
    </w:p>
    <w:p w:rsidR="00422A44" w:rsidRPr="00AE3F66" w:rsidRDefault="004E1447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правонарушения – в пределах, определенных </w:t>
      </w:r>
      <w:proofErr w:type="gramStart"/>
      <w:r>
        <w:rPr>
          <w:rFonts w:ascii="Tahoma" w:hAnsi="Tahoma" w:cs="Tahoma"/>
          <w:sz w:val="24"/>
          <w:szCs w:val="24"/>
        </w:rPr>
        <w:t>действующим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422A44" w:rsidRPr="00AE3F66">
        <w:rPr>
          <w:rFonts w:ascii="Tahoma" w:hAnsi="Tahoma" w:cs="Tahoma"/>
          <w:sz w:val="24"/>
          <w:szCs w:val="24"/>
        </w:rPr>
        <w:t>административным,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уголовным и гражданским законодательством. </w:t>
      </w:r>
    </w:p>
    <w:p w:rsidR="00422A44" w:rsidRPr="00AE3F66" w:rsidRDefault="00422A44" w:rsidP="005140DD">
      <w:pPr>
        <w:pStyle w:val="HTML"/>
        <w:spacing w:line="240" w:lineRule="atLeast"/>
        <w:rPr>
          <w:rFonts w:ascii="Tahoma" w:hAnsi="Tahoma" w:cs="Tahoma"/>
          <w:sz w:val="24"/>
          <w:szCs w:val="24"/>
        </w:rPr>
      </w:pPr>
      <w:r w:rsidRPr="00AE3F66">
        <w:rPr>
          <w:rFonts w:ascii="Tahoma" w:hAnsi="Tahoma" w:cs="Tahoma"/>
          <w:sz w:val="24"/>
          <w:szCs w:val="24"/>
        </w:rPr>
        <w:t xml:space="preserve">4.3.  </w:t>
      </w:r>
      <w:r>
        <w:rPr>
          <w:rFonts w:ascii="Tahoma" w:hAnsi="Tahoma" w:cs="Tahoma"/>
          <w:sz w:val="24"/>
          <w:szCs w:val="24"/>
        </w:rPr>
        <w:t>За п</w:t>
      </w:r>
      <w:r w:rsidR="004E1447">
        <w:rPr>
          <w:rFonts w:ascii="Tahoma" w:hAnsi="Tahoma" w:cs="Tahoma"/>
          <w:sz w:val="24"/>
          <w:szCs w:val="24"/>
        </w:rPr>
        <w:t xml:space="preserve">ричинение  материального ущерба - в пределах, определенных действующим трудовым, уголовным и гражданским </w:t>
      </w:r>
      <w:r w:rsidRPr="00AE3F66">
        <w:rPr>
          <w:rFonts w:ascii="Tahoma" w:hAnsi="Tahoma" w:cs="Tahoma"/>
          <w:sz w:val="24"/>
          <w:szCs w:val="24"/>
        </w:rPr>
        <w:t xml:space="preserve">законодательством.  </w:t>
      </w:r>
    </w:p>
    <w:p w:rsidR="00562E16" w:rsidRDefault="00562E16" w:rsidP="005140DD">
      <w:pPr>
        <w:spacing w:after="0" w:line="240" w:lineRule="atLeast"/>
      </w:pPr>
    </w:p>
    <w:p w:rsidR="00422A44" w:rsidRDefault="00422A44" w:rsidP="005140DD">
      <w:pPr>
        <w:spacing w:after="0" w:line="24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Должностная инструкция разработана в соответствии с __________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______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_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_____________</w:t>
      </w:r>
      <w:r w:rsidR="004E1447">
        <w:rPr>
          <w:rFonts w:ascii="Tahoma" w:eastAsia="Times New Roman" w:hAnsi="Tahoma" w:cs="Tahoma"/>
          <w:sz w:val="24"/>
          <w:szCs w:val="24"/>
          <w:lang w:eastAsia="ru-RU"/>
        </w:rPr>
        <w:t>_______________.</w:t>
      </w:r>
      <w:r w:rsidR="004E144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(наименование, 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номер и да</w:t>
      </w:r>
      <w:r>
        <w:rPr>
          <w:rFonts w:ascii="Tahoma" w:eastAsia="Times New Roman" w:hAnsi="Tahoma" w:cs="Tahoma"/>
          <w:sz w:val="24"/>
          <w:szCs w:val="24"/>
          <w:lang w:eastAsia="ru-RU"/>
        </w:rPr>
        <w:t>та документа)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lastRenderedPageBreak/>
        <w:br/>
        <w:t> 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_________________________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Руководитель структурн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ого подразделения 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(инициалы, фамилия)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 </w:t>
      </w:r>
    </w:p>
    <w:p w:rsidR="00422A44" w:rsidRDefault="00422A44" w:rsidP="005140DD">
      <w:pPr>
        <w:spacing w:after="0" w:line="24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____________________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  <w:t>(подпись)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  <w:t>"  " _____________ 20__г.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                                               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961BF">
        <w:rPr>
          <w:rFonts w:ascii="Tahoma" w:eastAsia="Times New Roman" w:hAnsi="Tahoma" w:cs="Tahoma"/>
          <w:b/>
          <w:sz w:val="24"/>
          <w:szCs w:val="24"/>
          <w:lang w:eastAsia="ru-RU"/>
        </w:rPr>
        <w:t>С инструкцией ознакомлен: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                          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 _________________________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  <w:t> 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(инициалы, фами</w:t>
      </w:r>
      <w:r>
        <w:rPr>
          <w:rFonts w:ascii="Tahoma" w:eastAsia="Times New Roman" w:hAnsi="Tahoma" w:cs="Tahoma"/>
          <w:sz w:val="24"/>
          <w:szCs w:val="24"/>
          <w:lang w:eastAsia="ru-RU"/>
        </w:rPr>
        <w:t>лия)</w:t>
      </w:r>
    </w:p>
    <w:p w:rsidR="00422A44" w:rsidRDefault="00422A44" w:rsidP="005140DD">
      <w:pPr>
        <w:spacing w:after="0" w:line="24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>_________________________</w:t>
      </w:r>
      <w:r w:rsidRPr="00AE3F66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  (подпись)                                              </w:t>
      </w:r>
    </w:p>
    <w:p w:rsidR="00422A44" w:rsidRPr="009F5892" w:rsidRDefault="00422A44" w:rsidP="005140DD">
      <w:pPr>
        <w:spacing w:after="0" w:line="24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E3F66">
        <w:rPr>
          <w:rFonts w:ascii="Tahoma" w:eastAsia="Times New Roman" w:hAnsi="Tahoma" w:cs="Tahoma"/>
          <w:sz w:val="24"/>
          <w:szCs w:val="24"/>
          <w:lang w:eastAsia="ru-RU"/>
        </w:rPr>
        <w:t>"  " _____________ 20__г.</w:t>
      </w:r>
    </w:p>
    <w:p w:rsidR="00422A44" w:rsidRDefault="00422A44" w:rsidP="005140DD">
      <w:pPr>
        <w:spacing w:after="0" w:line="240" w:lineRule="atLeast"/>
      </w:pPr>
    </w:p>
    <w:sectPr w:rsidR="00422A44" w:rsidSect="0056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2213C"/>
    <w:multiLevelType w:val="hybridMultilevel"/>
    <w:tmpl w:val="250479FC"/>
    <w:lvl w:ilvl="0" w:tplc="667655E4">
      <w:start w:val="1"/>
      <w:numFmt w:val="decimal"/>
      <w:lvlText w:val="1.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44"/>
    <w:rsid w:val="000651ED"/>
    <w:rsid w:val="00422A44"/>
    <w:rsid w:val="004E1447"/>
    <w:rsid w:val="005140DD"/>
    <w:rsid w:val="00562E16"/>
    <w:rsid w:val="006955E8"/>
    <w:rsid w:val="00704DA2"/>
    <w:rsid w:val="00866731"/>
    <w:rsid w:val="009A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44"/>
  </w:style>
  <w:style w:type="paragraph" w:styleId="1">
    <w:name w:val="heading 1"/>
    <w:basedOn w:val="a"/>
    <w:link w:val="10"/>
    <w:qFormat/>
    <w:rsid w:val="00422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42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2A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2010-02-04T11:39:00Z</dcterms:created>
  <dcterms:modified xsi:type="dcterms:W3CDTF">2010-02-05T08:34:00Z</dcterms:modified>
</cp:coreProperties>
</file>